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58" w:rsidRDefault="00CB5958" w:rsidP="00CB5958">
      <w:pPr>
        <w:jc w:val="center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Муниципальное бюджетное общеобразовательное учреждение</w:t>
      </w:r>
    </w:p>
    <w:p w:rsidR="00CB5958" w:rsidRDefault="00CB5958" w:rsidP="00CB5958">
      <w:pPr>
        <w:jc w:val="center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«Средняя общеобразовательная школа с. Верхнее Кузькино</w:t>
      </w:r>
    </w:p>
    <w:p w:rsidR="00CB5958" w:rsidRDefault="00CB5958" w:rsidP="00CB5958">
      <w:pPr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Чернянского района Белгородской области»</w:t>
      </w:r>
    </w:p>
    <w:p w:rsidR="00CB5958" w:rsidRDefault="00CB5958" w:rsidP="00CB5958">
      <w:pPr>
        <w:jc w:val="center"/>
        <w:rPr>
          <w:rFonts w:ascii="Times New Roman" w:hAnsi="Times New Roman"/>
          <w:b/>
          <w:bCs/>
          <w:lang w:eastAsia="ar-SA"/>
        </w:rPr>
      </w:pPr>
    </w:p>
    <w:p w:rsidR="00CB5958" w:rsidRDefault="00CB5958" w:rsidP="00CB5958">
      <w:pPr>
        <w:jc w:val="center"/>
        <w:rPr>
          <w:rFonts w:ascii="Times New Roman" w:hAnsi="Times New Roman"/>
          <w:b/>
          <w:bCs/>
          <w:lang w:eastAsia="ar-SA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</w:tblGrid>
      <w:tr w:rsidR="00CB5958" w:rsidTr="001751CC">
        <w:trPr>
          <w:trHeight w:val="315"/>
          <w:jc w:val="right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58" w:rsidRDefault="00CB5958" w:rsidP="001751CC">
            <w:pPr>
              <w:widowControl w:val="0"/>
              <w:tabs>
                <w:tab w:val="left" w:pos="9288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</w:rPr>
            </w:pPr>
            <w:r>
              <w:rPr>
                <w:rFonts w:ascii="Times New Roman" w:hAnsi="Times New Roman"/>
                <w:sz w:val="20"/>
              </w:rPr>
              <w:t>Номенклатурный номер 03-15</w:t>
            </w:r>
          </w:p>
        </w:tc>
      </w:tr>
      <w:tr w:rsidR="00CB5958" w:rsidTr="001751CC">
        <w:trPr>
          <w:trHeight w:val="315"/>
          <w:jc w:val="right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58" w:rsidRDefault="00334D30" w:rsidP="001751CC">
            <w:pPr>
              <w:tabs>
                <w:tab w:val="left" w:pos="9288"/>
              </w:tabs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к ООП  </w:t>
            </w:r>
            <w:bookmarkStart w:id="0" w:name="_GoBack"/>
            <w:bookmarkEnd w:id="0"/>
          </w:p>
          <w:p w:rsidR="00CB5958" w:rsidRDefault="00CB5958" w:rsidP="001751CC">
            <w:pPr>
              <w:widowControl w:val="0"/>
              <w:tabs>
                <w:tab w:val="left" w:pos="9288"/>
              </w:tabs>
              <w:suppressAutoHyphens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</w:tc>
      </w:tr>
    </w:tbl>
    <w:p w:rsidR="00CB5958" w:rsidRDefault="00CB5958" w:rsidP="00CB5958">
      <w:pPr>
        <w:jc w:val="center"/>
        <w:rPr>
          <w:rFonts w:ascii="Times New Roman" w:hAnsi="Times New Roman"/>
          <w:b/>
          <w:bCs/>
          <w:lang w:eastAsia="ar-SA"/>
        </w:rPr>
      </w:pPr>
    </w:p>
    <w:p w:rsidR="00CB5958" w:rsidRDefault="00CB5958" w:rsidP="00CB5958">
      <w:pPr>
        <w:jc w:val="center"/>
        <w:rPr>
          <w:rFonts w:ascii="Times New Roman" w:hAnsi="Times New Roman"/>
          <w:b/>
          <w:bCs/>
          <w:lang w:eastAsia="ar-SA"/>
        </w:rPr>
      </w:pPr>
    </w:p>
    <w:p w:rsidR="00CB5958" w:rsidRDefault="00CB5958" w:rsidP="00CB5958">
      <w:pPr>
        <w:jc w:val="center"/>
        <w:rPr>
          <w:rFonts w:ascii="Times New Roman" w:hAnsi="Times New Roman"/>
          <w:b/>
          <w:bCs/>
          <w:lang w:eastAsia="ar-SA"/>
        </w:rPr>
      </w:pPr>
    </w:p>
    <w:p w:rsidR="00CB5958" w:rsidRDefault="00CB5958" w:rsidP="00CB5958">
      <w:pPr>
        <w:jc w:val="center"/>
        <w:rPr>
          <w:rFonts w:ascii="Times New Roman" w:hAnsi="Times New Roman"/>
          <w:b/>
          <w:bCs/>
          <w:lang w:eastAsia="ar-SA"/>
        </w:rPr>
      </w:pPr>
    </w:p>
    <w:p w:rsidR="00CB5958" w:rsidRDefault="00CB5958" w:rsidP="00CB5958">
      <w:pPr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Рабочая программа</w:t>
      </w:r>
    </w:p>
    <w:p w:rsidR="00CB5958" w:rsidRDefault="00CB5958" w:rsidP="00CB5958">
      <w:pPr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учебного предмета</w:t>
      </w:r>
    </w:p>
    <w:p w:rsidR="00CB5958" w:rsidRDefault="00CB5958" w:rsidP="00CB5958">
      <w:pPr>
        <w:jc w:val="center"/>
        <w:rPr>
          <w:rFonts w:ascii="Times New Roman" w:hAnsi="Times New Roman"/>
          <w:b/>
          <w:bCs/>
          <w:u w:val="single"/>
          <w:lang w:eastAsia="ar-SA"/>
        </w:rPr>
      </w:pPr>
      <w:r>
        <w:rPr>
          <w:rFonts w:ascii="Times New Roman" w:hAnsi="Times New Roman"/>
          <w:b/>
          <w:bCs/>
          <w:u w:val="single"/>
          <w:lang w:eastAsia="ar-SA"/>
        </w:rPr>
        <w:t>«Родной язык</w:t>
      </w:r>
      <w:proofErr w:type="gramStart"/>
      <w:r>
        <w:rPr>
          <w:rFonts w:ascii="Times New Roman" w:hAnsi="Times New Roman"/>
          <w:b/>
          <w:bCs/>
          <w:u w:val="single"/>
          <w:lang w:eastAsia="ar-SA"/>
        </w:rPr>
        <w:t xml:space="preserve">   (</w:t>
      </w:r>
      <w:proofErr w:type="gramEnd"/>
      <w:r>
        <w:rPr>
          <w:rFonts w:ascii="Times New Roman" w:hAnsi="Times New Roman"/>
          <w:b/>
          <w:bCs/>
          <w:u w:val="single"/>
          <w:lang w:eastAsia="ar-SA"/>
        </w:rPr>
        <w:t>русский)»</w:t>
      </w:r>
    </w:p>
    <w:p w:rsidR="00CB5958" w:rsidRDefault="00FE002D" w:rsidP="00CB5958">
      <w:pPr>
        <w:jc w:val="center"/>
        <w:rPr>
          <w:rFonts w:ascii="Times New Roman" w:hAnsi="Times New Roman"/>
          <w:b/>
          <w:bCs/>
          <w:u w:val="single"/>
          <w:lang w:eastAsia="ar-SA"/>
        </w:rPr>
      </w:pPr>
      <w:r>
        <w:rPr>
          <w:rFonts w:ascii="Times New Roman" w:hAnsi="Times New Roman"/>
          <w:b/>
          <w:bCs/>
          <w:u w:val="single"/>
          <w:lang w:eastAsia="ar-SA"/>
        </w:rPr>
        <w:t>7</w:t>
      </w:r>
      <w:r w:rsidR="00CB5958">
        <w:rPr>
          <w:rFonts w:ascii="Times New Roman" w:hAnsi="Times New Roman"/>
          <w:b/>
          <w:bCs/>
          <w:u w:val="single"/>
          <w:lang w:eastAsia="ar-SA"/>
        </w:rPr>
        <w:t>– 9 классы</w:t>
      </w:r>
    </w:p>
    <w:p w:rsidR="00CB5958" w:rsidRDefault="00CB5958" w:rsidP="00CB5958">
      <w:pPr>
        <w:jc w:val="center"/>
        <w:rPr>
          <w:rFonts w:ascii="Times New Roman" w:hAnsi="Times New Roman"/>
          <w:b/>
          <w:bCs/>
          <w:u w:val="single"/>
          <w:lang w:eastAsia="ar-SA"/>
        </w:rPr>
      </w:pPr>
    </w:p>
    <w:p w:rsidR="00CB5958" w:rsidRDefault="00CB5958" w:rsidP="00CB5958">
      <w:pPr>
        <w:jc w:val="center"/>
        <w:rPr>
          <w:rFonts w:ascii="Times New Roman" w:hAnsi="Times New Roman"/>
          <w:b/>
          <w:bCs/>
          <w:lang w:eastAsia="ar-SA"/>
        </w:rPr>
      </w:pPr>
    </w:p>
    <w:p w:rsidR="00CB5958" w:rsidRPr="00816D2F" w:rsidRDefault="00CB5958" w:rsidP="00CB5958">
      <w:pPr>
        <w:tabs>
          <w:tab w:val="left" w:pos="7209"/>
        </w:tabs>
        <w:spacing w:line="240" w:lineRule="auto"/>
        <w:jc w:val="center"/>
        <w:rPr>
          <w:rFonts w:ascii="Times New Roman" w:hAnsi="Times New Roman"/>
          <w:b/>
          <w:bCs/>
          <w:szCs w:val="32"/>
        </w:rPr>
      </w:pPr>
    </w:p>
    <w:p w:rsidR="00CB5958" w:rsidRDefault="00CB5958" w:rsidP="00CB5958">
      <w:pPr>
        <w:tabs>
          <w:tab w:val="left" w:pos="7209"/>
        </w:tabs>
        <w:spacing w:line="240" w:lineRule="auto"/>
        <w:jc w:val="right"/>
        <w:rPr>
          <w:rFonts w:ascii="Times New Roman" w:hAnsi="Times New Roman"/>
          <w:b/>
          <w:szCs w:val="32"/>
        </w:rPr>
      </w:pPr>
    </w:p>
    <w:p w:rsidR="00CB5958" w:rsidRDefault="00CB5958" w:rsidP="00CB5958">
      <w:pPr>
        <w:tabs>
          <w:tab w:val="left" w:pos="7209"/>
        </w:tabs>
        <w:spacing w:line="240" w:lineRule="auto"/>
        <w:jc w:val="right"/>
        <w:rPr>
          <w:rFonts w:ascii="Times New Roman" w:hAnsi="Times New Roman"/>
          <w:b/>
          <w:szCs w:val="32"/>
        </w:rPr>
      </w:pPr>
    </w:p>
    <w:p w:rsidR="00CB5958" w:rsidRDefault="00CB5958" w:rsidP="00CB5958">
      <w:pPr>
        <w:tabs>
          <w:tab w:val="left" w:pos="7209"/>
        </w:tabs>
        <w:spacing w:line="240" w:lineRule="auto"/>
        <w:jc w:val="right"/>
        <w:rPr>
          <w:rFonts w:ascii="Times New Roman" w:hAnsi="Times New Roman"/>
          <w:b/>
          <w:szCs w:val="32"/>
        </w:rPr>
      </w:pPr>
    </w:p>
    <w:p w:rsidR="00CB5958" w:rsidRDefault="00CB5958" w:rsidP="00CB5958">
      <w:pPr>
        <w:tabs>
          <w:tab w:val="left" w:pos="7209"/>
        </w:tabs>
        <w:spacing w:line="240" w:lineRule="auto"/>
        <w:jc w:val="right"/>
        <w:rPr>
          <w:rFonts w:ascii="Times New Roman" w:hAnsi="Times New Roman"/>
          <w:b/>
          <w:szCs w:val="32"/>
        </w:rPr>
      </w:pPr>
    </w:p>
    <w:p w:rsidR="00CB5958" w:rsidRDefault="00CB5958" w:rsidP="00CB5958">
      <w:pPr>
        <w:tabs>
          <w:tab w:val="left" w:pos="7209"/>
        </w:tabs>
        <w:spacing w:line="240" w:lineRule="auto"/>
        <w:jc w:val="right"/>
        <w:rPr>
          <w:rFonts w:ascii="Times New Roman" w:hAnsi="Times New Roman"/>
          <w:b/>
          <w:szCs w:val="32"/>
        </w:rPr>
      </w:pPr>
    </w:p>
    <w:p w:rsidR="00CB5958" w:rsidRDefault="00CB5958" w:rsidP="00CB5958">
      <w:pPr>
        <w:tabs>
          <w:tab w:val="left" w:pos="7209"/>
        </w:tabs>
        <w:spacing w:line="240" w:lineRule="auto"/>
        <w:jc w:val="right"/>
        <w:rPr>
          <w:rFonts w:ascii="Times New Roman" w:hAnsi="Times New Roman"/>
          <w:b/>
          <w:szCs w:val="32"/>
        </w:rPr>
      </w:pPr>
    </w:p>
    <w:p w:rsidR="00CB5958" w:rsidRDefault="00CB5958" w:rsidP="00CB5958">
      <w:pPr>
        <w:tabs>
          <w:tab w:val="left" w:pos="7209"/>
        </w:tabs>
        <w:spacing w:line="240" w:lineRule="auto"/>
        <w:jc w:val="right"/>
        <w:rPr>
          <w:rFonts w:ascii="Times New Roman" w:hAnsi="Times New Roman"/>
          <w:b/>
          <w:szCs w:val="32"/>
        </w:rPr>
      </w:pPr>
    </w:p>
    <w:p w:rsidR="00CB5958" w:rsidRDefault="00CB5958" w:rsidP="00CB5958">
      <w:pPr>
        <w:tabs>
          <w:tab w:val="left" w:pos="7209"/>
        </w:tabs>
        <w:spacing w:line="240" w:lineRule="auto"/>
        <w:jc w:val="right"/>
        <w:rPr>
          <w:rFonts w:ascii="Times New Roman" w:hAnsi="Times New Roman"/>
          <w:b/>
          <w:szCs w:val="32"/>
        </w:rPr>
      </w:pPr>
    </w:p>
    <w:p w:rsidR="00CB5958" w:rsidRDefault="00CB5958" w:rsidP="00CB5958">
      <w:pPr>
        <w:tabs>
          <w:tab w:val="left" w:pos="7209"/>
        </w:tabs>
        <w:spacing w:line="240" w:lineRule="auto"/>
        <w:jc w:val="right"/>
        <w:rPr>
          <w:rFonts w:ascii="Times New Roman" w:hAnsi="Times New Roman"/>
          <w:b/>
          <w:szCs w:val="32"/>
        </w:rPr>
      </w:pPr>
    </w:p>
    <w:p w:rsidR="00CB5958" w:rsidRDefault="00CB5958" w:rsidP="00CB5958">
      <w:pPr>
        <w:tabs>
          <w:tab w:val="left" w:pos="7209"/>
        </w:tabs>
        <w:spacing w:line="240" w:lineRule="auto"/>
        <w:jc w:val="right"/>
        <w:rPr>
          <w:rFonts w:ascii="Times New Roman" w:hAnsi="Times New Roman"/>
          <w:b/>
          <w:szCs w:val="32"/>
        </w:rPr>
      </w:pPr>
    </w:p>
    <w:p w:rsidR="00F6239D" w:rsidRPr="00571B97" w:rsidRDefault="00CB5958" w:rsidP="00CB5958">
      <w:pPr>
        <w:tabs>
          <w:tab w:val="left" w:pos="0"/>
          <w:tab w:val="left" w:pos="8647"/>
        </w:tabs>
        <w:jc w:val="center"/>
        <w:rPr>
          <w:rFonts w:ascii="Times New Roman" w:hAnsi="Times New Roman"/>
          <w:sz w:val="28"/>
        </w:rPr>
      </w:pPr>
      <w:r>
        <w:rPr>
          <w:szCs w:val="24"/>
        </w:rPr>
        <w:br w:type="page"/>
      </w:r>
    </w:p>
    <w:p w:rsidR="00F6239D" w:rsidRPr="00C45620" w:rsidRDefault="001B652B" w:rsidP="00571B97">
      <w:pPr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C45620">
        <w:rPr>
          <w:rFonts w:ascii="Times New Roman" w:hAnsi="Times New Roman"/>
          <w:b/>
          <w:sz w:val="22"/>
          <w:szCs w:val="22"/>
        </w:rPr>
        <w:lastRenderedPageBreak/>
        <w:t>ПЛАНИРУЕМЫЕ РЕЗУЛЬТАТЫ ОСВОЕНИЯ УЧЕБНОГО ПРЕДМЕТА</w:t>
      </w:r>
    </w:p>
    <w:p w:rsidR="00F6239D" w:rsidRPr="00C45620" w:rsidRDefault="001B652B" w:rsidP="00571B97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b/>
          <w:sz w:val="22"/>
          <w:szCs w:val="22"/>
        </w:rPr>
        <w:t xml:space="preserve">Личностные результаты </w:t>
      </w:r>
      <w:r w:rsidRPr="00C45620">
        <w:rPr>
          <w:rFonts w:ascii="Times New Roman" w:hAnsi="Times New Roman"/>
          <w:sz w:val="22"/>
          <w:szCs w:val="22"/>
        </w:rPr>
        <w:t>освоения учащимися основной школы программы «Родной</w:t>
      </w:r>
      <w:r w:rsidR="00AF199B" w:rsidRPr="00C45620">
        <w:rPr>
          <w:rFonts w:ascii="Times New Roman" w:hAnsi="Times New Roman"/>
          <w:sz w:val="22"/>
          <w:szCs w:val="22"/>
        </w:rPr>
        <w:t xml:space="preserve"> (русский)</w:t>
      </w:r>
      <w:r w:rsidRPr="00C45620">
        <w:rPr>
          <w:rFonts w:ascii="Times New Roman" w:hAnsi="Times New Roman"/>
          <w:sz w:val="22"/>
          <w:szCs w:val="22"/>
        </w:rPr>
        <w:t xml:space="preserve"> язык»:</w:t>
      </w:r>
    </w:p>
    <w:p w:rsidR="00166F28" w:rsidRPr="00C45620" w:rsidRDefault="00166F28" w:rsidP="00166F28">
      <w:pPr>
        <w:ind w:firstLine="709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</w:t>
      </w:r>
      <w:proofErr w:type="gramStart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России,  чувство</w:t>
      </w:r>
      <w:proofErr w:type="gramEnd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интериоризация</w:t>
      </w:r>
      <w:proofErr w:type="spellEnd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66F28" w:rsidRPr="00C45620" w:rsidRDefault="00166F28" w:rsidP="00166F28">
      <w:pPr>
        <w:ind w:firstLine="709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66F28" w:rsidRPr="00C45620" w:rsidRDefault="00166F28" w:rsidP="00166F28">
      <w:pPr>
        <w:ind w:firstLine="709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потребительстве</w:t>
      </w:r>
      <w:proofErr w:type="spellEnd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; </w:t>
      </w:r>
      <w:proofErr w:type="spellStart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сформированность</w:t>
      </w:r>
      <w:proofErr w:type="spellEnd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Сформированность</w:t>
      </w:r>
      <w:proofErr w:type="spellEnd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66F28" w:rsidRPr="00C45620" w:rsidRDefault="00166F28" w:rsidP="00166F28">
      <w:pPr>
        <w:ind w:firstLine="709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4. </w:t>
      </w:r>
      <w:proofErr w:type="spellStart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Сформированность</w:t>
      </w:r>
      <w:proofErr w:type="spellEnd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66F28" w:rsidRPr="00C45620" w:rsidRDefault="00166F28" w:rsidP="00166F28">
      <w:pPr>
        <w:ind w:firstLine="709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конвенционирования</w:t>
      </w:r>
      <w:proofErr w:type="spellEnd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 интересов, процедур, готовность и способность к ведению переговоров).</w:t>
      </w:r>
    </w:p>
    <w:p w:rsidR="00166F28" w:rsidRPr="00C45620" w:rsidRDefault="00166F28" w:rsidP="00166F28">
      <w:pPr>
        <w:ind w:firstLine="709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6. Освоенность социальных норм, правил поведения, ролей и форм социальной жизни в группах и сообществах. </w:t>
      </w:r>
    </w:p>
    <w:p w:rsidR="00166F28" w:rsidRPr="00C45620" w:rsidRDefault="00166F28" w:rsidP="00166F28">
      <w:pPr>
        <w:ind w:firstLine="709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7. </w:t>
      </w:r>
      <w:proofErr w:type="spellStart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Сформированность</w:t>
      </w:r>
      <w:proofErr w:type="spellEnd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 ценности здорового и безопасного образа жизни; </w:t>
      </w:r>
      <w:proofErr w:type="spellStart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интериоризация</w:t>
      </w:r>
      <w:proofErr w:type="spellEnd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66F28" w:rsidRPr="00C45620" w:rsidRDefault="00166F28" w:rsidP="00166F28">
      <w:pPr>
        <w:ind w:firstLine="709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сформированность</w:t>
      </w:r>
      <w:proofErr w:type="spellEnd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</w:t>
      </w: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lastRenderedPageBreak/>
        <w:t xml:space="preserve">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сформированность</w:t>
      </w:r>
      <w:proofErr w:type="spellEnd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166F28" w:rsidRPr="00C45620" w:rsidRDefault="00166F28" w:rsidP="00166F28">
      <w:pPr>
        <w:ind w:firstLine="709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9. </w:t>
      </w:r>
      <w:proofErr w:type="spellStart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Сформированность</w:t>
      </w:r>
      <w:proofErr w:type="spellEnd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166F28" w:rsidRPr="00C45620" w:rsidRDefault="00166F28" w:rsidP="00166F28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 w:rsidRPr="00C45620">
        <w:rPr>
          <w:rFonts w:ascii="Times New Roman" w:hAnsi="Times New Roman"/>
          <w:b/>
          <w:sz w:val="22"/>
          <w:szCs w:val="22"/>
        </w:rPr>
        <w:t>Метапредметные</w:t>
      </w:r>
      <w:proofErr w:type="spellEnd"/>
      <w:r w:rsidRPr="00C45620">
        <w:rPr>
          <w:rFonts w:ascii="Times New Roman" w:hAnsi="Times New Roman"/>
          <w:b/>
          <w:sz w:val="22"/>
          <w:szCs w:val="22"/>
        </w:rPr>
        <w:t xml:space="preserve"> результаты </w:t>
      </w:r>
      <w:r w:rsidRPr="00C45620">
        <w:rPr>
          <w:rFonts w:ascii="Times New Roman" w:hAnsi="Times New Roman"/>
          <w:sz w:val="22"/>
          <w:szCs w:val="22"/>
        </w:rPr>
        <w:t xml:space="preserve">освоения учащимися основной школы </w:t>
      </w:r>
      <w:proofErr w:type="gramStart"/>
      <w:r w:rsidRPr="00C45620">
        <w:rPr>
          <w:rFonts w:ascii="Times New Roman" w:hAnsi="Times New Roman"/>
          <w:sz w:val="22"/>
          <w:szCs w:val="22"/>
        </w:rPr>
        <w:t>программы  «</w:t>
      </w:r>
      <w:proofErr w:type="gramEnd"/>
      <w:r w:rsidRPr="00C45620">
        <w:rPr>
          <w:rFonts w:ascii="Times New Roman" w:hAnsi="Times New Roman"/>
          <w:sz w:val="22"/>
          <w:szCs w:val="22"/>
        </w:rPr>
        <w:t>Русский язык»:</w:t>
      </w:r>
    </w:p>
    <w:p w:rsidR="00166F28" w:rsidRPr="00C45620" w:rsidRDefault="00166F28" w:rsidP="00166F28">
      <w:pPr>
        <w:tabs>
          <w:tab w:val="left" w:pos="709"/>
        </w:tabs>
        <w:ind w:firstLine="567"/>
        <w:rPr>
          <w:rFonts w:ascii="Times New Roman" w:hAnsi="Times New Roman"/>
          <w:b/>
          <w:sz w:val="22"/>
          <w:szCs w:val="22"/>
        </w:rPr>
      </w:pPr>
      <w:r w:rsidRPr="00C45620">
        <w:rPr>
          <w:rFonts w:ascii="Times New Roman" w:hAnsi="Times New Roman"/>
          <w:b/>
          <w:sz w:val="22"/>
          <w:szCs w:val="22"/>
        </w:rPr>
        <w:t>Регулятивные УУД</w:t>
      </w:r>
    </w:p>
    <w:p w:rsidR="00166F28" w:rsidRPr="00C45620" w:rsidRDefault="00166F28" w:rsidP="00166F28">
      <w:pPr>
        <w:widowControl w:val="0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анализировать существующие и планировать будущие образовательные результаты;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определять совместно с педагогом критерии оценки планируемых образовательных результатов;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обосновывать выбранные подходы и средства, используемые для достижения образовательных результатов.</w:t>
      </w:r>
    </w:p>
    <w:p w:rsidR="00166F28" w:rsidRPr="00C45620" w:rsidRDefault="00166F28" w:rsidP="00166F28">
      <w:pPr>
        <w:widowControl w:val="0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описывать свой опыт, оформляя его для передачи другим людям в виде алгоритма решения практических задач;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планировать и корректировать свою индивидуальную образовательную траекторию.</w:t>
      </w:r>
    </w:p>
    <w:p w:rsidR="00166F28" w:rsidRPr="00C45620" w:rsidRDefault="00166F28" w:rsidP="00166F28">
      <w:pPr>
        <w:widowControl w:val="0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lastRenderedPageBreak/>
        <w:t>ситуацией. Обучающийся сможет: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различать результаты и способы действий при достижении результатов;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находить необходимые и достаточные средства для выполнения учебных действий в изменяющейся ситуации;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соотносить свои действия с целью обучения.</w:t>
      </w:r>
    </w:p>
    <w:p w:rsidR="00166F28" w:rsidRPr="00C45620" w:rsidRDefault="00166F28" w:rsidP="00166F28">
      <w:pPr>
        <w:widowControl w:val="0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определять критерии правильности (корректности) выполнения учебной задачи;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свободно пользоваться выработанными критериями оценки и самооценки, исходя из цели и имеющихся средств;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фиксировать и анализировать динамику собственных образовательных результатов. </w:t>
      </w:r>
    </w:p>
    <w:p w:rsidR="00166F28" w:rsidRPr="00C45620" w:rsidRDefault="00166F28" w:rsidP="00166F28">
      <w:pPr>
        <w:widowControl w:val="0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неуспешности</w:t>
      </w:r>
      <w:proofErr w:type="spellEnd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/неэффективности, находить способы выхода из критической ситуации;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принимать решение в учебной ситуации и оценивать возможные последствия принятого решения;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66F28" w:rsidRPr="00C45620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демонстрировать приемы регуляции собственных психофизиологических/эмоциональных состояний.</w:t>
      </w:r>
    </w:p>
    <w:p w:rsidR="00166F28" w:rsidRPr="00C45620" w:rsidRDefault="00166F28" w:rsidP="00166F28">
      <w:pPr>
        <w:ind w:firstLine="567"/>
        <w:jc w:val="both"/>
        <w:rPr>
          <w:rFonts w:ascii="Times New Roman" w:hAnsi="Times New Roman"/>
          <w:b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b/>
          <w:color w:val="auto"/>
          <w:sz w:val="22"/>
          <w:szCs w:val="22"/>
          <w:lang w:eastAsia="en-US"/>
        </w:rPr>
        <w:t>Познавательные УУД</w:t>
      </w:r>
    </w:p>
    <w:p w:rsidR="00166F28" w:rsidRPr="00C45620" w:rsidRDefault="00166F28" w:rsidP="00166F28">
      <w:pPr>
        <w:widowControl w:val="0"/>
        <w:numPr>
          <w:ilvl w:val="3"/>
          <w:numId w:val="22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подбирать слова, соподчиненные ключевому слову, определяющие его признаки и свойства;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выстраивать логическую цепочку, состоящую из ключевого слова и соподчиненных ему слов;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lastRenderedPageBreak/>
        <w:t xml:space="preserve">выделять общий признак или отличие </w:t>
      </w:r>
      <w:proofErr w:type="gramStart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двух</w:t>
      </w:r>
      <w:proofErr w:type="gramEnd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 или нескольких предметов или явлений и объяснять их сходство или отличия;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различать/выделять явление из общего ряда других явлений;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излагать полученную информацию, интерпретируя ее в контексте решаемой задачи;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выявлять и называть причины события, явления, самостоятельно осуществляя причинно-следственный анализ;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66F28" w:rsidRPr="00C45620" w:rsidRDefault="00166F28" w:rsidP="00166F28">
      <w:pPr>
        <w:widowControl w:val="0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обозначать символом и знаком предмет и/или явление;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создавать абстрактный или реальный образ предмета и/или явления;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строить модель/схему на основе условий задачи и/или способа ее решения;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строить доказательство: прямое, косвенное, от противного;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166F28" w:rsidRPr="00C45620" w:rsidRDefault="00166F28" w:rsidP="00166F28">
      <w:pPr>
        <w:widowControl w:val="0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Смысловое чтение. Обучающийся сможет:</w:t>
      </w:r>
    </w:p>
    <w:p w:rsidR="00166F28" w:rsidRPr="00C45620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находить в тексте требуемую информацию (в соответствии с целями своей деятельности);</w:t>
      </w:r>
    </w:p>
    <w:p w:rsidR="00166F28" w:rsidRPr="00C45620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ориентироваться в содержании текста, понимать целостный смысл текста, структурировать текст;</w:t>
      </w:r>
    </w:p>
    <w:p w:rsidR="00166F28" w:rsidRPr="00C45620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устанавливать взаимосвязь описанных в тексте событий, явлений, процессов;</w:t>
      </w:r>
    </w:p>
    <w:p w:rsidR="00166F28" w:rsidRPr="00C45620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резюмировать главную идею текста;</w:t>
      </w:r>
    </w:p>
    <w:p w:rsidR="00166F28" w:rsidRPr="00C45620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166F28" w:rsidRPr="00C45620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критически оценивать содержание и форму текста.</w:t>
      </w:r>
    </w:p>
    <w:p w:rsidR="00166F28" w:rsidRPr="00C45620" w:rsidRDefault="00166F28" w:rsidP="00166F28">
      <w:pPr>
        <w:widowControl w:val="0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66F28" w:rsidRPr="00C45620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lastRenderedPageBreak/>
        <w:t>определять свое отношение к окружающей среде, к собственной среде обитания;</w:t>
      </w:r>
    </w:p>
    <w:p w:rsidR="00166F28" w:rsidRPr="00C45620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анализировать влияние экологических факторов на среду обитания живых организмов;</w:t>
      </w:r>
    </w:p>
    <w:p w:rsidR="00166F28" w:rsidRPr="00C45620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проводить причинный и вероятностный анализ различных экологических ситуаций;</w:t>
      </w:r>
    </w:p>
    <w:p w:rsidR="00166F28" w:rsidRPr="00C45620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прогнозировать изменения ситуации при смене действия одного фактора на другой фактор;</w:t>
      </w:r>
    </w:p>
    <w:p w:rsidR="00166F28" w:rsidRPr="00C45620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166F28" w:rsidRPr="00C45620" w:rsidRDefault="00166F28" w:rsidP="00166F28">
      <w:pPr>
        <w:widowControl w:val="0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определять необходимые ключевые поисковые слова и формировать корректные поисковые запросы;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осуществлять взаимодействие с электронными поисковыми системами, базами знаний, справочниками;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соотносить полученные результаты поиска с задачами и целями своей деятельности.</w:t>
      </w:r>
    </w:p>
    <w:p w:rsidR="00166F28" w:rsidRPr="00C45620" w:rsidRDefault="00166F28" w:rsidP="00166F28">
      <w:pPr>
        <w:tabs>
          <w:tab w:val="left" w:pos="993"/>
        </w:tabs>
        <w:ind w:firstLine="567"/>
        <w:jc w:val="both"/>
        <w:rPr>
          <w:rFonts w:ascii="Times New Roman" w:hAnsi="Times New Roman"/>
          <w:b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b/>
          <w:color w:val="auto"/>
          <w:sz w:val="22"/>
          <w:szCs w:val="22"/>
          <w:lang w:eastAsia="en-US"/>
        </w:rPr>
        <w:t>Коммуникативные УУД</w:t>
      </w:r>
    </w:p>
    <w:p w:rsidR="00166F28" w:rsidRPr="00C45620" w:rsidRDefault="00166F28" w:rsidP="00166F28">
      <w:pPr>
        <w:widowControl w:val="0"/>
        <w:numPr>
          <w:ilvl w:val="3"/>
          <w:numId w:val="22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определять возможные роли в совместной деятельности;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играть определенную роль в совместной деятельности;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строить позитивные отношения в процессе учебной и познавательной деятельности;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предлагать альтернативное решение в конфликтной ситуации;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выделять общую точку зрения в дискуссии;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66F28" w:rsidRPr="00C45620" w:rsidRDefault="00166F28" w:rsidP="00166F28">
      <w:pPr>
        <w:widowControl w:val="0"/>
        <w:numPr>
          <w:ilvl w:val="3"/>
          <w:numId w:val="22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определять задачу коммуникации и в соответствии с ней отбирать и использовать речевые средства;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представлять в устной или письменной форме развернутый план собственной деятельности;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 xml:space="preserve">высказывать и обосновывать мнение (суждение) и запрашивать мнение партнера в рамках </w:t>
      </w: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lastRenderedPageBreak/>
        <w:t>диалога;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принимать решение в ходе диалога и согласовывать его с собеседником;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создавать письменные тексты различных типов с использованием необходимых речевых средств;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использовать средства логической связи для выделения смысловых блоков своего выступления;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использовать вербальные и невербальные средства в соответствии с коммуникативной задачей;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оценивать эффективность коммуникации после ее завершения.</w:t>
      </w:r>
    </w:p>
    <w:p w:rsidR="00166F28" w:rsidRPr="00C45620" w:rsidRDefault="00166F28" w:rsidP="00166F28">
      <w:pPr>
        <w:widowControl w:val="0"/>
        <w:numPr>
          <w:ilvl w:val="3"/>
          <w:numId w:val="22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оперировать данными при решении задачи;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использовать информацию с учетом этических и правовых норм;</w:t>
      </w:r>
    </w:p>
    <w:p w:rsidR="00166F28" w:rsidRPr="00C45620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2"/>
          <w:szCs w:val="22"/>
          <w:lang w:eastAsia="en-US"/>
        </w:rPr>
      </w:pPr>
      <w:bookmarkStart w:id="1" w:name="_heading=h.2s8eyo1"/>
      <w:bookmarkEnd w:id="1"/>
      <w:r w:rsidRPr="00C45620">
        <w:rPr>
          <w:rFonts w:ascii="Times New Roman" w:hAnsi="Times New Roman"/>
          <w:color w:val="auto"/>
          <w:sz w:val="22"/>
          <w:szCs w:val="22"/>
          <w:lang w:eastAsia="en-US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F6239D" w:rsidRPr="00C45620" w:rsidRDefault="001B652B" w:rsidP="00571B97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b/>
          <w:sz w:val="22"/>
          <w:szCs w:val="22"/>
        </w:rPr>
        <w:t>Предметные результаты</w:t>
      </w:r>
    </w:p>
    <w:p w:rsidR="00A94C09" w:rsidRPr="00C45620" w:rsidRDefault="00A94C09" w:rsidP="00571B97">
      <w:pPr>
        <w:widowControl w:val="0"/>
        <w:ind w:firstLine="567"/>
        <w:jc w:val="both"/>
        <w:rPr>
          <w:rFonts w:ascii="Times New Roman" w:hAnsi="Times New Roman"/>
          <w:b/>
          <w:color w:val="C00000"/>
          <w:sz w:val="22"/>
          <w:szCs w:val="22"/>
        </w:rPr>
      </w:pPr>
      <w:r w:rsidRPr="00C45620">
        <w:rPr>
          <w:rFonts w:ascii="Times New Roman" w:hAnsi="Times New Roman"/>
          <w:b/>
          <w:sz w:val="22"/>
          <w:szCs w:val="22"/>
        </w:rPr>
        <w:t>Предметные результаты освоения третьего года обучения (7 класс) учебного предмета «Родной (русский) язык»:</w:t>
      </w:r>
    </w:p>
    <w:p w:rsidR="00A94C09" w:rsidRPr="00C45620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sz w:val="22"/>
          <w:szCs w:val="22"/>
        </w:rPr>
      </w:pPr>
      <w:r w:rsidRPr="00C45620">
        <w:rPr>
          <w:rFonts w:ascii="Times New Roman" w:hAnsi="Times New Roman"/>
          <w:i/>
          <w:sz w:val="22"/>
          <w:szCs w:val="22"/>
        </w:rPr>
        <w:t>Учащиеся научатся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t xml:space="preserve">● пояснять внешние причины изменений в русском языке; приводить примеры;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t xml:space="preserve">● приводить примеры, которые доказывают, что изучение русского языка позволяет лучше узнать историю и культуру страны;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t xml:space="preserve">● приводить примеры национального своеобразия, богатства, выразительности русского родного языка;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t xml:space="preserve">● выявлять единицы языка с национально-культурным компонентом значения в текстах;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t xml:space="preserve">● распознавать и характеризовать устаревшую лексику (историзмы, архаизмы); понимать особенности её употребления в текстах;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t xml:space="preserve">● определять значения лексических заимствований последних десятилетий; целесообразно употреблять иноязычные слова;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t xml:space="preserve">● объяснять происхождение названий русских городов (в рамках изученного);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t>● 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антонимов;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соблюдать нормы ударения в отдельных грамматических формах имён существительных, имён прилагательных, глаголов (в рамках изученного);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употреблять слова с учётом стилистических вариантов орфоэпической нормы;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соблюдать нормы употребления синонимов‚ антонимов‚ омонимов‚ паронимов;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употреблять слова в соответствии с их лексическим значением и требованием лексической сочетаемости;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корректно употреблять термины в учебно-научном стиле речи (в рамках изученного);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lastRenderedPageBreak/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употреблять имена существительные, имена прилагательные, глаголы с учётом стилистических норм современного русского языка; </w:t>
      </w:r>
    </w:p>
    <w:p w:rsidR="0092461D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анализировать и различать типичные речевые ошибки;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редактировать текст с целью исправления речевых ошибок;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выявлять и исправлять речевые ошибки в устной речи;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анализировать и оценивать с точки зрения норм современного русского литературного языка чужую и собственную речь;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корректировать речь с учётом её соответствия основным нормам современного литературного языка;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редактировать предложения, избегая нагромождения одних и тех же падежных форм, в частности родительного и творительного падежей;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соблюдать русскую этикетную манеру общения;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использовать принципы этикетного общения, лежащие в основе национального русского речевого этикета;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анализировать и создавать текст в жанре путевых заметок;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уместно использовать жанры разговорной речи в ситуациях неформального общения;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создавать тексты как результат проектной (исследовательской) деятельности;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строить устные учебно-научные сообщения (ответы на уроке) различных видов;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владеть правилами информационной безопасности при общении в социальных сетях.</w:t>
      </w:r>
    </w:p>
    <w:p w:rsidR="00A94C09" w:rsidRPr="00C45620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color w:val="C00000"/>
          <w:sz w:val="22"/>
          <w:szCs w:val="22"/>
        </w:rPr>
      </w:pPr>
      <w:r w:rsidRPr="00C45620">
        <w:rPr>
          <w:rFonts w:ascii="Times New Roman" w:hAnsi="Times New Roman"/>
          <w:i/>
          <w:sz w:val="22"/>
          <w:szCs w:val="22"/>
        </w:rPr>
        <w:t>Учащиеся получат возможность научиться</w:t>
      </w:r>
    </w:p>
    <w:p w:rsidR="00D209FE" w:rsidRPr="00C45620" w:rsidRDefault="00D209FE" w:rsidP="00571B97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анализировать логико-смысловую структуру текста; распознавать виды абзацев; </w:t>
      </w:r>
    </w:p>
    <w:p w:rsidR="00D209FE" w:rsidRPr="00C45620" w:rsidRDefault="00D209FE" w:rsidP="00571B97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распознавать и анализировать разные типы заголовков текста; </w:t>
      </w:r>
    </w:p>
    <w:p w:rsidR="00A94C09" w:rsidRPr="00C45620" w:rsidRDefault="00D209FE" w:rsidP="00571B97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анализировать и создавать тексты рекламного типа, притчи;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уместно использовать коммуникативные стратегии и тактики при контактном общении: убеждение, комплимент, спор, дискуссия; </w:t>
      </w:r>
    </w:p>
    <w:p w:rsidR="00D209FE" w:rsidRPr="00C45620" w:rsidRDefault="00D209FE" w:rsidP="00571B97">
      <w:pPr>
        <w:pStyle w:val="ac"/>
        <w:widowControl w:val="0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b/>
          <w:color w:val="C00000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t>выстраивать рецензию на проектную работу одноклассника, доклад; принимать участие в учебно-научной дискуссии.</w:t>
      </w:r>
    </w:p>
    <w:p w:rsidR="00A94C09" w:rsidRPr="00C45620" w:rsidRDefault="00A94C09" w:rsidP="00571B97">
      <w:pPr>
        <w:widowControl w:val="0"/>
        <w:ind w:firstLine="567"/>
        <w:jc w:val="both"/>
        <w:rPr>
          <w:rFonts w:ascii="Times New Roman" w:hAnsi="Times New Roman"/>
          <w:b/>
          <w:color w:val="C00000"/>
          <w:sz w:val="22"/>
          <w:szCs w:val="22"/>
        </w:rPr>
      </w:pPr>
      <w:r w:rsidRPr="00C45620">
        <w:rPr>
          <w:rFonts w:ascii="Times New Roman" w:hAnsi="Times New Roman"/>
          <w:b/>
          <w:sz w:val="22"/>
          <w:szCs w:val="22"/>
        </w:rPr>
        <w:t>Предметные результаты освоения четвертого года обучения (8 класс) учебного предмета «Родной (русский) язык»:</w:t>
      </w:r>
    </w:p>
    <w:p w:rsidR="00A94C09" w:rsidRPr="00C45620" w:rsidRDefault="00A94C09" w:rsidP="00571B97">
      <w:pPr>
        <w:pStyle w:val="ac"/>
        <w:widowControl w:val="0"/>
        <w:jc w:val="both"/>
        <w:rPr>
          <w:rFonts w:ascii="Times New Roman" w:hAnsi="Times New Roman"/>
          <w:i/>
          <w:sz w:val="22"/>
          <w:szCs w:val="22"/>
        </w:rPr>
      </w:pPr>
      <w:r w:rsidRPr="00C45620">
        <w:rPr>
          <w:rFonts w:ascii="Times New Roman" w:hAnsi="Times New Roman"/>
          <w:i/>
          <w:sz w:val="22"/>
          <w:szCs w:val="22"/>
        </w:rPr>
        <w:t>Учащиеся научатся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приводить примеры, которые доказывают, что изучение русского языка позволяет лучше узнать историю и культуру страны;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метафор;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выявлять единицы языка с национально-культурным компонентом значения в текстах;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характеризовать лексику русского языка с точки зрения происхождения (с использованием словарей);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понимать и комментировать основные активные процессы в современном русском языке;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комментировать роль старославянского языка в развитии русского литературного языка;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 слова; </w:t>
      </w:r>
    </w:p>
    <w:p w:rsidR="00AF4AF3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характеризовать основные особенности современного русского речевого этикета;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объяснять происхождение названий русских городов (в рамках изученного);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</w:t>
      </w:r>
      <w:r w:rsidR="00954FE1" w:rsidRPr="00C45620">
        <w:rPr>
          <w:rFonts w:ascii="Times New Roman" w:hAnsi="Times New Roman"/>
          <w:sz w:val="22"/>
          <w:szCs w:val="22"/>
        </w:rPr>
        <w:t>;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lastRenderedPageBreak/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соблюдать нормы ударения в отдельных грамматических формах имен существительных, имён прилагательных, глаголов (в рамках изученного);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употреблять слова с учётом стилистических вариантов орфоэпической нормы;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понимать и характеризовать активные процессы в области произношения и ударения современного русского языка;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правильно выбирать слово, максимально соответствующее обозначаемому им предмету или явлению реальной действительности;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соблюдать нормы употребления синонимов‚ антонимов‚ омонимов‚ паронимов;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употреблять слова в соответствии с их лексическим значением и требованием лексической сочетаемости;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корректно употреблять термины в учебно-научном стиле речи (в рамках изученного);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опознавать частотные примеры тавтологии и плеоназма;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употреблять имена существительные, имена прилагательные, глаголы с учетом стилистических норм современного русского языка;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анализировать и различать типичные речевые ошибки;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редактировать текст с целью исправления речевых ошибок;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выявлять и исправлять речевые ошибки в устной и письменной речи;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распознавать типичные ошибки в построении сложных предложений; редактировать предложения с целью исправления синтаксических и грамматических ошибок;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анализировать и оценивать с точки зрения норм современного русского литературного языка чужую и собственную речь;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корректировать речь с учётом её соответствия основным нормам современного литературного языка;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редактировать предложения, избегая нагромождения одних и тех же падежных форм, в частности родительного и творительного падежей;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соблюдать русскую этикетную вербальную и </w:t>
      </w:r>
      <w:r w:rsidR="00954FE1" w:rsidRPr="00C45620">
        <w:rPr>
          <w:rFonts w:ascii="Times New Roman" w:hAnsi="Times New Roman"/>
          <w:sz w:val="22"/>
          <w:szCs w:val="22"/>
        </w:rPr>
        <w:t xml:space="preserve">невербальную манеру общения;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соблюдать нормы русского этикетного речевого поведения в ситуациях делового общения;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использовать различные виды слушания (детальное, выборочное‚ ознакомительное, критическое интерактивное) монологической речи, </w:t>
      </w:r>
      <w:proofErr w:type="spellStart"/>
      <w:r w:rsidRPr="00C45620">
        <w:rPr>
          <w:rFonts w:ascii="Times New Roman" w:hAnsi="Times New Roman"/>
          <w:sz w:val="22"/>
          <w:szCs w:val="22"/>
        </w:rPr>
        <w:t>учебнонаучных</w:t>
      </w:r>
      <w:proofErr w:type="spellEnd"/>
      <w:r w:rsidRPr="00C45620">
        <w:rPr>
          <w:rFonts w:ascii="Times New Roman" w:hAnsi="Times New Roman"/>
          <w:sz w:val="22"/>
          <w:szCs w:val="22"/>
        </w:rPr>
        <w:t xml:space="preserve">, художественных, публицистических текстов различных функционально-смысловых типов речи;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</w:t>
      </w:r>
      <w:proofErr w:type="spellStart"/>
      <w:r w:rsidRPr="00C45620">
        <w:rPr>
          <w:rFonts w:ascii="Times New Roman" w:hAnsi="Times New Roman"/>
          <w:sz w:val="22"/>
          <w:szCs w:val="22"/>
        </w:rPr>
        <w:t>функциональносмысловых</w:t>
      </w:r>
      <w:proofErr w:type="spellEnd"/>
      <w:r w:rsidRPr="00C45620">
        <w:rPr>
          <w:rFonts w:ascii="Times New Roman" w:hAnsi="Times New Roman"/>
          <w:sz w:val="22"/>
          <w:szCs w:val="22"/>
        </w:rPr>
        <w:t xml:space="preserve"> типов речи;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C45620">
        <w:rPr>
          <w:rFonts w:ascii="Times New Roman" w:hAnsi="Times New Roman"/>
          <w:sz w:val="22"/>
          <w:szCs w:val="22"/>
        </w:rPr>
        <w:t>самопрезентация</w:t>
      </w:r>
      <w:proofErr w:type="spellEnd"/>
      <w:r w:rsidRPr="00C45620">
        <w:rPr>
          <w:rFonts w:ascii="Times New Roman" w:hAnsi="Times New Roman"/>
          <w:sz w:val="22"/>
          <w:szCs w:val="22"/>
        </w:rPr>
        <w:t xml:space="preserve">, просьба, принесение извинений и др.;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</w:t>
      </w:r>
    </w:p>
    <w:p w:rsidR="00954FE1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анализировать и тексты публицистических жанров (письмо); </w:t>
      </w:r>
    </w:p>
    <w:p w:rsidR="00D209FE" w:rsidRPr="00C45620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владеть правилами информационной безопасности при общении в социальных сетях.</w:t>
      </w:r>
    </w:p>
    <w:p w:rsidR="00A94C09" w:rsidRPr="00C45620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color w:val="C00000"/>
          <w:sz w:val="22"/>
          <w:szCs w:val="22"/>
        </w:rPr>
      </w:pPr>
      <w:r w:rsidRPr="00C45620">
        <w:rPr>
          <w:rFonts w:ascii="Times New Roman" w:hAnsi="Times New Roman"/>
          <w:i/>
          <w:sz w:val="22"/>
          <w:szCs w:val="22"/>
        </w:rPr>
        <w:t>Учащиеся получат возможность научиться</w:t>
      </w:r>
    </w:p>
    <w:p w:rsidR="00A94C09" w:rsidRPr="00C45620" w:rsidRDefault="00D209FE" w:rsidP="00571B97">
      <w:pPr>
        <w:pStyle w:val="ac"/>
        <w:widowControl w:val="0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t xml:space="preserve">характеризовать заимствованные слова по языку-источнику (из славянских и неславянских </w:t>
      </w:r>
      <w:r w:rsidRPr="00C45620">
        <w:rPr>
          <w:rFonts w:ascii="Times New Roman" w:hAnsi="Times New Roman"/>
          <w:sz w:val="22"/>
          <w:szCs w:val="22"/>
        </w:rPr>
        <w:lastRenderedPageBreak/>
        <w:t>языков), времени вхождения (самые древние и более поздние) (в рамках изученного, с использованием словарей); сфере функционирования;</w:t>
      </w:r>
    </w:p>
    <w:p w:rsidR="00954FE1" w:rsidRPr="00C45620" w:rsidRDefault="00954FE1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комментировать исторические особенности русского речевого этикета (обращение); </w:t>
      </w:r>
    </w:p>
    <w:p w:rsidR="00954FE1" w:rsidRPr="00C45620" w:rsidRDefault="00954FE1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</w:t>
      </w:r>
    </w:p>
    <w:p w:rsidR="00954FE1" w:rsidRPr="00C45620" w:rsidRDefault="00954FE1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уместно использовать коммуникативные стратегии и тактики при </w:t>
      </w:r>
      <w:proofErr w:type="spellStart"/>
      <w:r w:rsidRPr="00C45620">
        <w:rPr>
          <w:rFonts w:ascii="Times New Roman" w:hAnsi="Times New Roman"/>
          <w:sz w:val="22"/>
          <w:szCs w:val="22"/>
        </w:rPr>
        <w:t>дистантном</w:t>
      </w:r>
      <w:proofErr w:type="spellEnd"/>
      <w:r w:rsidRPr="00C45620">
        <w:rPr>
          <w:rFonts w:ascii="Times New Roman" w:hAnsi="Times New Roman"/>
          <w:sz w:val="22"/>
          <w:szCs w:val="22"/>
        </w:rPr>
        <w:t xml:space="preserve"> общении: сохранение инициативы в диалоге, уклонение от инициативы, завершение диалога и др.;</w:t>
      </w:r>
    </w:p>
    <w:p w:rsidR="00954FE1" w:rsidRPr="00C45620" w:rsidRDefault="00954FE1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sym w:font="Symbol" w:char="F0B7"/>
      </w:r>
      <w:r w:rsidRPr="00C45620">
        <w:rPr>
          <w:rFonts w:ascii="Times New Roman" w:hAnsi="Times New Roman"/>
          <w:sz w:val="22"/>
          <w:szCs w:val="22"/>
        </w:rPr>
        <w:t xml:space="preserve"> анализировать структурные элементы и языковые особенности письма как жанра публицистического стиля речи;</w:t>
      </w:r>
    </w:p>
    <w:p w:rsidR="00954FE1" w:rsidRPr="00C45620" w:rsidRDefault="00954FE1" w:rsidP="00571B97">
      <w:pPr>
        <w:pStyle w:val="ac"/>
        <w:widowControl w:val="0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b/>
          <w:color w:val="C00000"/>
          <w:sz w:val="22"/>
          <w:szCs w:val="22"/>
        </w:rPr>
      </w:pPr>
      <w:r w:rsidRPr="00C45620">
        <w:rPr>
          <w:rFonts w:ascii="Times New Roman" w:hAnsi="Times New Roman"/>
          <w:sz w:val="22"/>
          <w:szCs w:val="22"/>
        </w:rPr>
        <w:t>создавать тексты публицистических жанров (письмо);</w:t>
      </w:r>
    </w:p>
    <w:p w:rsidR="00A94C09" w:rsidRPr="00FE002D" w:rsidRDefault="00A94C09" w:rsidP="00571B97">
      <w:pPr>
        <w:widowControl w:val="0"/>
        <w:ind w:firstLine="567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FE002D">
        <w:rPr>
          <w:rFonts w:ascii="Times New Roman" w:hAnsi="Times New Roman"/>
          <w:b/>
          <w:color w:val="auto"/>
          <w:sz w:val="22"/>
          <w:szCs w:val="22"/>
        </w:rPr>
        <w:t>Предметные результаты освоения пятого года обучения (9 класс) учебного предмета «Родной (русский) язык»:</w:t>
      </w:r>
    </w:p>
    <w:p w:rsidR="00A94C09" w:rsidRPr="00FE002D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FE002D">
        <w:rPr>
          <w:rFonts w:ascii="Times New Roman" w:hAnsi="Times New Roman"/>
          <w:i/>
          <w:color w:val="auto"/>
          <w:sz w:val="22"/>
          <w:szCs w:val="22"/>
        </w:rPr>
        <w:t>Учащиеся научатся</w:t>
      </w:r>
    </w:p>
    <w:p w:rsidR="00954FE1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понимать и комментировать причины языковых изменений, приводить примеры взаимосвязи исторического развития русского языка с историей общества; </w:t>
      </w:r>
    </w:p>
    <w:p w:rsidR="00954FE1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приводить примеры, которые доказывают, что изучение русского языка позволяет лучше узнать историю и культуру страны; </w:t>
      </w:r>
    </w:p>
    <w:p w:rsidR="00954FE1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понимать и истолковывать значения русских слов с национально-культурным компонентом, в том числе ключевых слов русской культуры, правильно употреблять их в речи; </w:t>
      </w:r>
    </w:p>
    <w:p w:rsidR="00954FE1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выявлять единицы языка с национально-культурным компонентом значения в текстах; </w:t>
      </w:r>
    </w:p>
    <w:p w:rsidR="00954FE1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приводить примеры национального своеобразия, богатства, выразительности русского родного языка; </w:t>
      </w:r>
    </w:p>
    <w:p w:rsidR="00954FE1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понимать и истолковывать значения фразеологических оборотов с национально-культурным компонентом; анализировать и комментировать историю происхождения фразеологических оборотов; уместно употреблять их; </w:t>
      </w:r>
    </w:p>
    <w:p w:rsidR="00954FE1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правильно употреблять пословицы, поговорки, крылатые слова и выражения в различных ситуациях речевого общения (в рамках изученного); </w:t>
      </w:r>
    </w:p>
    <w:p w:rsidR="00954FE1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понимать и комментировать основные активные процессы в современном русском языке; </w:t>
      </w:r>
    </w:p>
    <w:p w:rsidR="00AF4AF3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характеризовать словообразовательные неологизмы по сфере употребления и стилистической окраске; целесообразно употреблять иноязычные слова; </w:t>
      </w:r>
    </w:p>
    <w:p w:rsidR="00AF4AF3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>объяснять происхождение названий русских городов (в рамках изученного);</w:t>
      </w:r>
    </w:p>
    <w:p w:rsidR="00AF4AF3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>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</w:t>
      </w:r>
      <w:r w:rsidR="00AF4AF3" w:rsidRPr="00FE002D">
        <w:rPr>
          <w:rFonts w:ascii="Times New Roman" w:hAnsi="Times New Roman"/>
          <w:color w:val="auto"/>
          <w:sz w:val="22"/>
          <w:szCs w:val="22"/>
        </w:rPr>
        <w:t>;</w:t>
      </w:r>
    </w:p>
    <w:p w:rsidR="00AF4AF3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понимать и характеризовать активные процессы в области произношения и ударения; </w:t>
      </w:r>
    </w:p>
    <w:p w:rsidR="00AF4AF3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соблюдать нормы ударения в отдельных грамматических формах самостоятельных частей речи (в рамках изученного); </w:t>
      </w:r>
    </w:p>
    <w:p w:rsidR="00AF4AF3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>различать варианты орфоэпической и акцентологической нормы; употреблять слова с учётом произносительных вариантов современной орфоэпической нормы;</w:t>
      </w:r>
    </w:p>
    <w:p w:rsidR="00AF4AF3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употреблять слова с учётом стилистических вариантов орфоэпической нормы; • употреблять слова в соответствии с их лексическим значением и требованием лексической сочетаемости (трудные случаи в рамках изученного); • опознавать частотные примеры тавтологии и плеоназма; </w:t>
      </w:r>
    </w:p>
    <w:p w:rsidR="00AF4AF3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соблюдать синтаксические нормы современного русского литературного языка: управление предлогов; построение простых предложений‚ сложных предложений разных видов; предложений с косвенной речью; </w:t>
      </w:r>
    </w:p>
    <w:p w:rsidR="00AF4AF3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анализировать и различать типичные речевые ошибки; </w:t>
      </w:r>
    </w:p>
    <w:p w:rsidR="00AF4AF3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редактировать текст с целью исправления речевых ошибок; </w:t>
      </w:r>
    </w:p>
    <w:p w:rsidR="00AF4AF3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выявлять и исправлять речевые ошибки в устной и письменной речи; </w:t>
      </w:r>
    </w:p>
    <w:p w:rsidR="00AF4AF3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lastRenderedPageBreak/>
        <w:t xml:space="preserve">распознавать типичные ошибки в построении сложных предложений; </w:t>
      </w:r>
    </w:p>
    <w:p w:rsidR="00AF4AF3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редактировать предложения с целью исправления грамматических ошибок; </w:t>
      </w:r>
    </w:p>
    <w:p w:rsidR="00AF4AF3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анализировать и оценивать с точки зрения норм современного русского литературного языка чужую и собственную речь; корректировать речь с учётом её соответствия основным нормам современного литературного языка; </w:t>
      </w:r>
    </w:p>
    <w:p w:rsidR="00AF4AF3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соблюдать нормы русского этикетного речевого поведения в ситуациях делового общения; </w:t>
      </w:r>
    </w:p>
    <w:p w:rsidR="00AF4AF3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понимать активные процессы в современном русском речевом этикете; </w:t>
      </w:r>
    </w:p>
    <w:p w:rsidR="00AF4AF3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</w:t>
      </w:r>
      <w:r w:rsidR="00AF4AF3" w:rsidRPr="00FE002D">
        <w:rPr>
          <w:rFonts w:ascii="Times New Roman" w:hAnsi="Times New Roman"/>
          <w:color w:val="auto"/>
          <w:sz w:val="22"/>
          <w:szCs w:val="22"/>
        </w:rPr>
        <w:t>-</w:t>
      </w:r>
      <w:r w:rsidRPr="00FE002D">
        <w:rPr>
          <w:rFonts w:ascii="Times New Roman" w:hAnsi="Times New Roman"/>
          <w:color w:val="auto"/>
          <w:sz w:val="22"/>
          <w:szCs w:val="22"/>
        </w:rPr>
        <w:t>смысловых типов, в том числе сочетающих разные форматы представления информации (</w:t>
      </w:r>
      <w:proofErr w:type="spellStart"/>
      <w:r w:rsidRPr="00FE002D">
        <w:rPr>
          <w:rFonts w:ascii="Times New Roman" w:hAnsi="Times New Roman"/>
          <w:color w:val="auto"/>
          <w:sz w:val="22"/>
          <w:szCs w:val="22"/>
        </w:rPr>
        <w:t>инфографика</w:t>
      </w:r>
      <w:proofErr w:type="spellEnd"/>
      <w:r w:rsidRPr="00FE002D">
        <w:rPr>
          <w:rFonts w:ascii="Times New Roman" w:hAnsi="Times New Roman"/>
          <w:color w:val="auto"/>
          <w:sz w:val="22"/>
          <w:szCs w:val="22"/>
        </w:rPr>
        <w:t xml:space="preserve">, диаграмма, дисплейный текст и др.); </w:t>
      </w:r>
    </w:p>
    <w:p w:rsidR="00AF4AF3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 информации; </w:t>
      </w:r>
    </w:p>
    <w:p w:rsidR="00AF4AF3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 </w:t>
      </w:r>
    </w:p>
    <w:p w:rsidR="00AF4AF3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анализировать структурные элементы и языковые особенности делового письма; </w:t>
      </w:r>
    </w:p>
    <w:p w:rsidR="00AF4AF3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AF4AF3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создавать устные учебно-научные сообщения (ответы на уроке) различных видов, отзыв на проектную работу одноклассника; принимать участие в учебно-научной дискуссии; </w:t>
      </w:r>
    </w:p>
    <w:p w:rsidR="00AF4AF3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 xml:space="preserve">анализировать тексты публицистических жанров (проблемный очерк); </w:t>
      </w:r>
    </w:p>
    <w:p w:rsidR="00954FE1" w:rsidRPr="00FE002D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>владеть правилами информационной безопасности при общении в социальных сетях.</w:t>
      </w:r>
    </w:p>
    <w:p w:rsidR="00A94C09" w:rsidRPr="00FE002D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FE002D">
        <w:rPr>
          <w:rFonts w:ascii="Times New Roman" w:hAnsi="Times New Roman"/>
          <w:i/>
          <w:color w:val="auto"/>
          <w:sz w:val="22"/>
          <w:szCs w:val="22"/>
        </w:rPr>
        <w:t>Учащиеся получат возможность научиться</w:t>
      </w:r>
    </w:p>
    <w:p w:rsidR="00D26A21" w:rsidRPr="00FE002D" w:rsidRDefault="00954FE1" w:rsidP="00571B97">
      <w:pPr>
        <w:pStyle w:val="ac"/>
        <w:widowControl w:val="0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>анализировать национальное своеобразие общеязыковых и художественных метафор;</w:t>
      </w:r>
    </w:p>
    <w:p w:rsidR="00954FE1" w:rsidRPr="00FE002D" w:rsidRDefault="00954FE1" w:rsidP="00571B97">
      <w:pPr>
        <w:pStyle w:val="ac"/>
        <w:widowControl w:val="0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>распознавать источники крылатых слов и выражений;</w:t>
      </w:r>
    </w:p>
    <w:p w:rsidR="00D26A21" w:rsidRPr="00FE002D" w:rsidRDefault="00AF4AF3" w:rsidP="00571B97">
      <w:pPr>
        <w:pStyle w:val="ac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>понимать особенности освоения иноязычной лексики;</w:t>
      </w:r>
    </w:p>
    <w:p w:rsidR="00AF4AF3" w:rsidRPr="00FE002D" w:rsidRDefault="00AF4AF3" w:rsidP="00571B97">
      <w:pPr>
        <w:pStyle w:val="ac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>комментировать особенности современных иноязычных заимствований; определять значения лексических заимствований последних десятилетий;</w:t>
      </w:r>
    </w:p>
    <w:p w:rsidR="00AF4AF3" w:rsidRPr="00FE002D" w:rsidRDefault="00AF4AF3" w:rsidP="00571B97">
      <w:pPr>
        <w:pStyle w:val="ac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>объяснять причины изменения лексических значений слов и их стилистической окраски в современном русском языке (на конкретных примерах);</w:t>
      </w:r>
    </w:p>
    <w:p w:rsidR="00AF4AF3" w:rsidRPr="00FE002D" w:rsidRDefault="00AF4AF3" w:rsidP="00571B97">
      <w:pPr>
        <w:pStyle w:val="ac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>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</w:t>
      </w:r>
    </w:p>
    <w:p w:rsidR="00AF4AF3" w:rsidRPr="00FE002D" w:rsidRDefault="00AF4AF3" w:rsidP="00571B97">
      <w:pPr>
        <w:pStyle w:val="ac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>создавать деловые письма;</w:t>
      </w:r>
    </w:p>
    <w:p w:rsidR="00AF4AF3" w:rsidRPr="00FE002D" w:rsidRDefault="00AF4AF3" w:rsidP="00571B97">
      <w:pPr>
        <w:pStyle w:val="ac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>понимать и использовать в собственной речевой практике прецедентные тексты;</w:t>
      </w:r>
    </w:p>
    <w:p w:rsidR="00AF4AF3" w:rsidRPr="00FE002D" w:rsidRDefault="00AF4AF3" w:rsidP="00571B97">
      <w:pPr>
        <w:pStyle w:val="ac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color w:val="auto"/>
          <w:sz w:val="22"/>
          <w:szCs w:val="22"/>
        </w:rPr>
        <w:t>создавать тексты публицистических жанров (проблемный очерк).</w:t>
      </w:r>
    </w:p>
    <w:p w:rsidR="00AF4AF3" w:rsidRPr="00C45620" w:rsidRDefault="00AF4AF3" w:rsidP="00571B97">
      <w:pPr>
        <w:pStyle w:val="ac"/>
        <w:ind w:left="567"/>
        <w:jc w:val="both"/>
        <w:rPr>
          <w:rFonts w:ascii="Times New Roman" w:hAnsi="Times New Roman"/>
          <w:sz w:val="22"/>
          <w:szCs w:val="22"/>
        </w:rPr>
      </w:pPr>
    </w:p>
    <w:p w:rsidR="00357834" w:rsidRPr="00C45620" w:rsidRDefault="00357834" w:rsidP="00571B97">
      <w:pPr>
        <w:pStyle w:val="ac"/>
        <w:ind w:left="567"/>
        <w:jc w:val="both"/>
        <w:rPr>
          <w:rFonts w:ascii="Times New Roman" w:hAnsi="Times New Roman"/>
          <w:sz w:val="22"/>
          <w:szCs w:val="22"/>
        </w:rPr>
      </w:pPr>
    </w:p>
    <w:p w:rsidR="00357834" w:rsidRPr="00C45620" w:rsidRDefault="00357834" w:rsidP="00571B97">
      <w:pPr>
        <w:pStyle w:val="ac"/>
        <w:ind w:left="567"/>
        <w:jc w:val="both"/>
        <w:rPr>
          <w:rFonts w:ascii="Times New Roman" w:hAnsi="Times New Roman"/>
          <w:sz w:val="22"/>
          <w:szCs w:val="22"/>
        </w:rPr>
      </w:pPr>
    </w:p>
    <w:p w:rsidR="00357834" w:rsidRPr="00C45620" w:rsidRDefault="00357834" w:rsidP="006433FC">
      <w:pPr>
        <w:jc w:val="both"/>
        <w:rPr>
          <w:rFonts w:ascii="Times New Roman" w:hAnsi="Times New Roman"/>
          <w:sz w:val="22"/>
          <w:szCs w:val="22"/>
        </w:rPr>
      </w:pPr>
    </w:p>
    <w:p w:rsidR="00166F28" w:rsidRPr="00C45620" w:rsidRDefault="00166F28" w:rsidP="006433FC">
      <w:pPr>
        <w:jc w:val="both"/>
        <w:rPr>
          <w:rFonts w:ascii="Times New Roman" w:hAnsi="Times New Roman"/>
          <w:sz w:val="22"/>
          <w:szCs w:val="22"/>
        </w:rPr>
      </w:pPr>
    </w:p>
    <w:p w:rsidR="00166F28" w:rsidRPr="00C45620" w:rsidRDefault="00166F28" w:rsidP="006433FC">
      <w:pPr>
        <w:jc w:val="both"/>
        <w:rPr>
          <w:rFonts w:ascii="Times New Roman" w:hAnsi="Times New Roman"/>
          <w:sz w:val="22"/>
          <w:szCs w:val="22"/>
        </w:rPr>
      </w:pPr>
    </w:p>
    <w:p w:rsidR="00166F28" w:rsidRPr="00C45620" w:rsidRDefault="00166F28" w:rsidP="006433FC">
      <w:pPr>
        <w:jc w:val="both"/>
        <w:rPr>
          <w:rFonts w:ascii="Times New Roman" w:hAnsi="Times New Roman"/>
          <w:sz w:val="22"/>
          <w:szCs w:val="22"/>
        </w:rPr>
      </w:pPr>
    </w:p>
    <w:p w:rsidR="00166F28" w:rsidRPr="00C45620" w:rsidRDefault="00166F28" w:rsidP="006433FC">
      <w:pPr>
        <w:jc w:val="both"/>
        <w:rPr>
          <w:rFonts w:ascii="Times New Roman" w:hAnsi="Times New Roman"/>
          <w:sz w:val="22"/>
          <w:szCs w:val="22"/>
        </w:rPr>
      </w:pPr>
    </w:p>
    <w:p w:rsidR="00166F28" w:rsidRPr="00C45620" w:rsidRDefault="00166F28" w:rsidP="006433FC">
      <w:pPr>
        <w:jc w:val="both"/>
        <w:rPr>
          <w:rFonts w:ascii="Times New Roman" w:hAnsi="Times New Roman"/>
          <w:sz w:val="22"/>
          <w:szCs w:val="22"/>
        </w:rPr>
      </w:pPr>
    </w:p>
    <w:p w:rsidR="00166F28" w:rsidRPr="00C45620" w:rsidRDefault="00166F28" w:rsidP="006433FC">
      <w:pPr>
        <w:jc w:val="both"/>
        <w:rPr>
          <w:rFonts w:ascii="Times New Roman" w:hAnsi="Times New Roman"/>
          <w:sz w:val="22"/>
          <w:szCs w:val="22"/>
        </w:rPr>
      </w:pPr>
    </w:p>
    <w:p w:rsidR="00166F28" w:rsidRPr="00C45620" w:rsidRDefault="00166F28" w:rsidP="006433FC">
      <w:pPr>
        <w:jc w:val="both"/>
        <w:rPr>
          <w:rFonts w:ascii="Times New Roman" w:hAnsi="Times New Roman"/>
          <w:sz w:val="22"/>
          <w:szCs w:val="22"/>
        </w:rPr>
      </w:pPr>
    </w:p>
    <w:p w:rsidR="00166F28" w:rsidRPr="00C45620" w:rsidRDefault="00166F28" w:rsidP="006433FC">
      <w:pPr>
        <w:jc w:val="both"/>
        <w:rPr>
          <w:rFonts w:ascii="Times New Roman" w:hAnsi="Times New Roman"/>
          <w:sz w:val="22"/>
          <w:szCs w:val="22"/>
        </w:rPr>
      </w:pPr>
    </w:p>
    <w:p w:rsidR="00166F28" w:rsidRPr="00FE002D" w:rsidRDefault="00166F28" w:rsidP="00FE002D">
      <w:pPr>
        <w:jc w:val="both"/>
        <w:rPr>
          <w:rFonts w:ascii="Times New Roman" w:hAnsi="Times New Roman"/>
          <w:sz w:val="22"/>
          <w:szCs w:val="22"/>
        </w:rPr>
      </w:pPr>
    </w:p>
    <w:p w:rsidR="00F6239D" w:rsidRPr="00C45620" w:rsidRDefault="001B652B" w:rsidP="00571B97">
      <w:pPr>
        <w:jc w:val="center"/>
        <w:rPr>
          <w:rFonts w:ascii="Times New Roman" w:hAnsi="Times New Roman"/>
          <w:sz w:val="22"/>
          <w:szCs w:val="22"/>
        </w:rPr>
      </w:pPr>
      <w:r w:rsidRPr="00C45620">
        <w:rPr>
          <w:rFonts w:ascii="Times New Roman" w:hAnsi="Times New Roman"/>
          <w:b/>
          <w:sz w:val="22"/>
          <w:szCs w:val="22"/>
        </w:rPr>
        <w:lastRenderedPageBreak/>
        <w:t>СОДЕРЖАНИЕ УЧЕБНОГО ПРЕДМЕТА</w:t>
      </w:r>
    </w:p>
    <w:p w:rsidR="00F6239D" w:rsidRPr="00C45620" w:rsidRDefault="00F6239D" w:rsidP="00571B97">
      <w:pPr>
        <w:rPr>
          <w:rFonts w:ascii="Times New Roman" w:hAnsi="Times New Roman"/>
          <w:sz w:val="22"/>
          <w:szCs w:val="22"/>
        </w:rPr>
      </w:pPr>
    </w:p>
    <w:p w:rsidR="00C501DE" w:rsidRPr="00C45620" w:rsidRDefault="00C501DE" w:rsidP="00571B97">
      <w:pPr>
        <w:rPr>
          <w:rFonts w:ascii="Times New Roman" w:hAnsi="Times New Roman"/>
          <w:b/>
          <w:sz w:val="22"/>
          <w:szCs w:val="22"/>
        </w:rPr>
      </w:pPr>
    </w:p>
    <w:p w:rsidR="00C501DE" w:rsidRPr="00C45620" w:rsidRDefault="00C501DE" w:rsidP="00571B97">
      <w:pPr>
        <w:jc w:val="center"/>
        <w:rPr>
          <w:rFonts w:ascii="Times New Roman" w:hAnsi="Times New Roman"/>
          <w:b/>
          <w:sz w:val="22"/>
          <w:szCs w:val="22"/>
        </w:rPr>
      </w:pPr>
      <w:r w:rsidRPr="00C45620">
        <w:rPr>
          <w:rFonts w:ascii="Times New Roman" w:hAnsi="Times New Roman"/>
          <w:b/>
          <w:sz w:val="22"/>
          <w:szCs w:val="22"/>
        </w:rPr>
        <w:t>Третий год обучения (7 класс)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5"/>
          <w:b/>
          <w:bCs/>
          <w:color w:val="000000"/>
          <w:sz w:val="22"/>
          <w:szCs w:val="22"/>
        </w:rPr>
        <w:t>Раздел 1. Язык и культура</w:t>
      </w:r>
      <w:r w:rsidR="005801C1" w:rsidRPr="00C45620">
        <w:rPr>
          <w:rStyle w:val="c5"/>
          <w:b/>
          <w:bCs/>
          <w:color w:val="000000"/>
          <w:sz w:val="22"/>
          <w:szCs w:val="22"/>
        </w:rPr>
        <w:t xml:space="preserve"> (5ч)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0"/>
          <w:color w:val="000000"/>
          <w:sz w:val="22"/>
          <w:szCs w:val="22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C45620">
        <w:rPr>
          <w:rStyle w:val="c13"/>
          <w:i/>
          <w:iCs/>
          <w:color w:val="000000"/>
          <w:sz w:val="22"/>
          <w:szCs w:val="22"/>
        </w:rPr>
        <w:t>губернатор, диакон, ваучер, агитационный пункт, большевик, колхоз и т.п.</w:t>
      </w:r>
      <w:r w:rsidRPr="00C45620">
        <w:rPr>
          <w:rStyle w:val="c0"/>
          <w:color w:val="000000"/>
          <w:sz w:val="22"/>
          <w:szCs w:val="22"/>
        </w:rPr>
        <w:t>).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0"/>
          <w:color w:val="000000"/>
          <w:sz w:val="22"/>
          <w:szCs w:val="22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5"/>
          <w:b/>
          <w:bCs/>
          <w:color w:val="000000"/>
          <w:sz w:val="22"/>
          <w:szCs w:val="22"/>
        </w:rPr>
        <w:t>Раздел 2. Культура речи</w:t>
      </w:r>
      <w:r w:rsidR="005801C1" w:rsidRPr="00C45620">
        <w:rPr>
          <w:rStyle w:val="c5"/>
          <w:b/>
          <w:bCs/>
          <w:color w:val="000000"/>
          <w:sz w:val="22"/>
          <w:szCs w:val="22"/>
        </w:rPr>
        <w:t xml:space="preserve"> (6ч)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5"/>
          <w:b/>
          <w:bCs/>
          <w:color w:val="000000"/>
          <w:sz w:val="22"/>
          <w:szCs w:val="22"/>
        </w:rPr>
        <w:t>Основные орфоэпические нормы</w:t>
      </w:r>
      <w:r w:rsidRPr="00C45620">
        <w:rPr>
          <w:rStyle w:val="c0"/>
          <w:color w:val="000000"/>
          <w:sz w:val="22"/>
          <w:szCs w:val="22"/>
        </w:rPr>
        <w:t> 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C45620">
        <w:rPr>
          <w:rStyle w:val="c13"/>
          <w:i/>
          <w:iCs/>
          <w:color w:val="000000"/>
          <w:sz w:val="22"/>
          <w:szCs w:val="22"/>
        </w:rPr>
        <w:t>н</w:t>
      </w:r>
      <w:r w:rsidRPr="00C45620">
        <w:rPr>
          <w:rStyle w:val="c14"/>
          <w:b/>
          <w:bCs/>
          <w:i/>
          <w:iCs/>
          <w:color w:val="000000"/>
          <w:sz w:val="22"/>
          <w:szCs w:val="22"/>
        </w:rPr>
        <w:t>а</w:t>
      </w:r>
      <w:r w:rsidRPr="00C45620">
        <w:rPr>
          <w:rStyle w:val="c13"/>
          <w:i/>
          <w:iCs/>
          <w:color w:val="000000"/>
          <w:sz w:val="22"/>
          <w:szCs w:val="22"/>
        </w:rPr>
        <w:t> дом‚ н</w:t>
      </w:r>
      <w:r w:rsidRPr="00C45620">
        <w:rPr>
          <w:rStyle w:val="c14"/>
          <w:b/>
          <w:bCs/>
          <w:i/>
          <w:iCs/>
          <w:color w:val="000000"/>
          <w:sz w:val="22"/>
          <w:szCs w:val="22"/>
        </w:rPr>
        <w:t>а</w:t>
      </w:r>
      <w:r w:rsidRPr="00C45620">
        <w:rPr>
          <w:rStyle w:val="c13"/>
          <w:i/>
          <w:iCs/>
          <w:color w:val="000000"/>
          <w:sz w:val="22"/>
          <w:szCs w:val="22"/>
        </w:rPr>
        <w:t> гору</w:t>
      </w:r>
      <w:r w:rsidRPr="00C45620">
        <w:rPr>
          <w:rStyle w:val="c0"/>
          <w:color w:val="000000"/>
          <w:sz w:val="22"/>
          <w:szCs w:val="22"/>
        </w:rPr>
        <w:t>)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5"/>
          <w:b/>
          <w:bCs/>
          <w:color w:val="000000"/>
          <w:sz w:val="22"/>
          <w:szCs w:val="22"/>
        </w:rPr>
        <w:t>Основные лексические нормы современного русского литературного языка. </w:t>
      </w:r>
      <w:r w:rsidRPr="00C45620">
        <w:rPr>
          <w:rStyle w:val="c0"/>
          <w:color w:val="000000"/>
          <w:sz w:val="22"/>
          <w:szCs w:val="22"/>
        </w:rPr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5"/>
          <w:b/>
          <w:bCs/>
          <w:color w:val="000000"/>
          <w:sz w:val="22"/>
          <w:szCs w:val="22"/>
        </w:rPr>
        <w:t>Основные грамматические нормы современного русского литературного языка. </w:t>
      </w:r>
      <w:r w:rsidRPr="00C45620">
        <w:rPr>
          <w:rStyle w:val="c0"/>
          <w:color w:val="000000"/>
          <w:sz w:val="22"/>
          <w:szCs w:val="22"/>
        </w:rPr>
        <w:t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 </w:t>
      </w:r>
      <w:r w:rsidRPr="00C45620">
        <w:rPr>
          <w:rStyle w:val="c13"/>
          <w:i/>
          <w:iCs/>
          <w:color w:val="000000"/>
          <w:sz w:val="22"/>
          <w:szCs w:val="22"/>
        </w:rPr>
        <w:t xml:space="preserve">очутиться, победить, убедить, учредить, </w:t>
      </w:r>
      <w:proofErr w:type="gramStart"/>
      <w:r w:rsidRPr="00C45620">
        <w:rPr>
          <w:rStyle w:val="c13"/>
          <w:i/>
          <w:iCs/>
          <w:color w:val="000000"/>
          <w:sz w:val="22"/>
          <w:szCs w:val="22"/>
        </w:rPr>
        <w:t>утвердить</w:t>
      </w:r>
      <w:r w:rsidRPr="00C45620">
        <w:rPr>
          <w:rStyle w:val="c0"/>
          <w:color w:val="000000"/>
          <w:sz w:val="22"/>
          <w:szCs w:val="22"/>
        </w:rPr>
        <w:t>)‚</w:t>
      </w:r>
      <w:proofErr w:type="gramEnd"/>
      <w:r w:rsidRPr="00C45620">
        <w:rPr>
          <w:rStyle w:val="c0"/>
          <w:color w:val="000000"/>
          <w:sz w:val="22"/>
          <w:szCs w:val="22"/>
        </w:rPr>
        <w:t xml:space="preserve"> формы глаголов совершенного и несовершенного вида‚ формы глаголов в повелительном наклонении. Нормы употребления в речи однокоренных слов типа </w:t>
      </w:r>
      <w:r w:rsidRPr="00C45620">
        <w:rPr>
          <w:rStyle w:val="c13"/>
          <w:i/>
          <w:iCs/>
          <w:color w:val="000000"/>
          <w:sz w:val="22"/>
          <w:szCs w:val="22"/>
        </w:rPr>
        <w:t>висящий – висячий, горящий – горячий</w:t>
      </w:r>
      <w:r w:rsidRPr="00C45620">
        <w:rPr>
          <w:rStyle w:val="c0"/>
          <w:color w:val="000000"/>
          <w:sz w:val="22"/>
          <w:szCs w:val="22"/>
        </w:rPr>
        <w:t>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0"/>
          <w:color w:val="000000"/>
          <w:sz w:val="22"/>
          <w:szCs w:val="22"/>
        </w:rPr>
        <w:t xml:space="preserve"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</w:t>
      </w:r>
      <w:proofErr w:type="gramStart"/>
      <w:r w:rsidRPr="00C45620">
        <w:rPr>
          <w:rStyle w:val="c0"/>
          <w:color w:val="000000"/>
          <w:sz w:val="22"/>
          <w:szCs w:val="22"/>
        </w:rPr>
        <w:t>норм(</w:t>
      </w:r>
      <w:proofErr w:type="gramEnd"/>
      <w:r w:rsidRPr="00C45620">
        <w:rPr>
          <w:rStyle w:val="c13"/>
          <w:i/>
          <w:iCs/>
          <w:color w:val="000000"/>
          <w:sz w:val="22"/>
          <w:szCs w:val="22"/>
        </w:rPr>
        <w:t>махаешь – машешь; обусловливать, сосредоточивать, уполномочивать, оспаривать, удостаивать, облагораживать</w:t>
      </w:r>
      <w:r w:rsidRPr="00C45620">
        <w:rPr>
          <w:rStyle w:val="c0"/>
          <w:color w:val="000000"/>
          <w:sz w:val="22"/>
          <w:szCs w:val="22"/>
        </w:rPr>
        <w:t>).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5"/>
          <w:b/>
          <w:bCs/>
          <w:color w:val="000000"/>
          <w:sz w:val="22"/>
          <w:szCs w:val="22"/>
        </w:rPr>
        <w:t>Речевой этикет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2"/>
          <w:szCs w:val="22"/>
        </w:rPr>
      </w:pPr>
      <w:r w:rsidRPr="00C45620">
        <w:rPr>
          <w:rStyle w:val="c0"/>
          <w:color w:val="000000"/>
          <w:sz w:val="22"/>
          <w:szCs w:val="22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0"/>
          <w:i/>
          <w:color w:val="000000"/>
          <w:sz w:val="22"/>
          <w:szCs w:val="22"/>
          <w:u w:val="single"/>
        </w:rPr>
        <w:t>Контрольная работа</w:t>
      </w:r>
      <w:r w:rsidRPr="00C45620">
        <w:rPr>
          <w:rStyle w:val="c0"/>
          <w:color w:val="000000"/>
          <w:sz w:val="22"/>
          <w:szCs w:val="22"/>
        </w:rPr>
        <w:t xml:space="preserve"> по теме «Грамматика»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5"/>
          <w:b/>
          <w:bCs/>
          <w:color w:val="000000"/>
          <w:sz w:val="22"/>
          <w:szCs w:val="22"/>
        </w:rPr>
        <w:t>Раздел 3. Речь. Речевая деятельность. Текст</w:t>
      </w:r>
      <w:r w:rsidR="005801C1" w:rsidRPr="00C45620">
        <w:rPr>
          <w:rStyle w:val="c5"/>
          <w:b/>
          <w:bCs/>
          <w:color w:val="000000"/>
          <w:sz w:val="22"/>
          <w:szCs w:val="22"/>
        </w:rPr>
        <w:t xml:space="preserve"> (</w:t>
      </w:r>
      <w:r w:rsidR="00001D49">
        <w:rPr>
          <w:rStyle w:val="c5"/>
          <w:b/>
          <w:bCs/>
          <w:color w:val="000000"/>
          <w:sz w:val="22"/>
          <w:szCs w:val="22"/>
        </w:rPr>
        <w:t>6</w:t>
      </w:r>
      <w:r w:rsidR="005801C1" w:rsidRPr="00C45620">
        <w:rPr>
          <w:rStyle w:val="c5"/>
          <w:b/>
          <w:bCs/>
          <w:color w:val="000000"/>
          <w:sz w:val="22"/>
          <w:szCs w:val="22"/>
        </w:rPr>
        <w:t>ч)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5"/>
          <w:b/>
          <w:bCs/>
          <w:color w:val="000000"/>
          <w:sz w:val="22"/>
          <w:szCs w:val="22"/>
        </w:rPr>
        <w:t>Язык и речь. Виды речевой деятельности        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0"/>
          <w:color w:val="000000"/>
          <w:sz w:val="22"/>
          <w:szCs w:val="22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C45620">
        <w:rPr>
          <w:rStyle w:val="c0"/>
          <w:color w:val="000000"/>
          <w:sz w:val="22"/>
          <w:szCs w:val="22"/>
        </w:rPr>
        <w:t>самопрезентация</w:t>
      </w:r>
      <w:proofErr w:type="spellEnd"/>
      <w:r w:rsidRPr="00C45620">
        <w:rPr>
          <w:rStyle w:val="c0"/>
          <w:color w:val="000000"/>
          <w:sz w:val="22"/>
          <w:szCs w:val="22"/>
        </w:rPr>
        <w:t xml:space="preserve"> и др., сохранение инициативы в диалоге, уклонение от инициативы, завершение диалога и др.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5"/>
          <w:b/>
          <w:bCs/>
          <w:color w:val="000000"/>
          <w:sz w:val="22"/>
          <w:szCs w:val="22"/>
        </w:rPr>
        <w:t>Текст как единица языка и речи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0"/>
          <w:color w:val="000000"/>
          <w:sz w:val="22"/>
          <w:szCs w:val="22"/>
        </w:rPr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</w:t>
      </w:r>
      <w:r w:rsidRPr="00C45620">
        <w:rPr>
          <w:rStyle w:val="c0"/>
          <w:color w:val="000000"/>
          <w:sz w:val="22"/>
          <w:szCs w:val="22"/>
        </w:rPr>
        <w:lastRenderedPageBreak/>
        <w:t xml:space="preserve">Информативная функция заголовков. Тексты </w:t>
      </w:r>
      <w:proofErr w:type="spellStart"/>
      <w:r w:rsidRPr="00C45620">
        <w:rPr>
          <w:rStyle w:val="c0"/>
          <w:color w:val="000000"/>
          <w:sz w:val="22"/>
          <w:szCs w:val="22"/>
        </w:rPr>
        <w:t>аргументативного</w:t>
      </w:r>
      <w:proofErr w:type="spellEnd"/>
      <w:r w:rsidRPr="00C45620">
        <w:rPr>
          <w:rStyle w:val="c0"/>
          <w:color w:val="000000"/>
          <w:sz w:val="22"/>
          <w:szCs w:val="22"/>
        </w:rPr>
        <w:t xml:space="preserve"> типа: рассуждение, доказательство, объяснение.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5"/>
          <w:b/>
          <w:bCs/>
          <w:color w:val="000000"/>
          <w:sz w:val="22"/>
          <w:szCs w:val="22"/>
        </w:rPr>
        <w:t>Функциональные разновидности языка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0"/>
          <w:color w:val="000000"/>
          <w:sz w:val="22"/>
          <w:szCs w:val="22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0"/>
          <w:color w:val="000000"/>
          <w:sz w:val="22"/>
          <w:szCs w:val="22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2"/>
          <w:szCs w:val="22"/>
        </w:rPr>
      </w:pPr>
      <w:r w:rsidRPr="00C45620">
        <w:rPr>
          <w:rStyle w:val="c0"/>
          <w:color w:val="000000"/>
          <w:sz w:val="22"/>
          <w:szCs w:val="22"/>
        </w:rPr>
        <w:t xml:space="preserve">Язык художественной литературы. </w:t>
      </w:r>
      <w:proofErr w:type="spellStart"/>
      <w:r w:rsidRPr="00C45620">
        <w:rPr>
          <w:rStyle w:val="c0"/>
          <w:color w:val="000000"/>
          <w:sz w:val="22"/>
          <w:szCs w:val="22"/>
        </w:rPr>
        <w:t>Фактуальная</w:t>
      </w:r>
      <w:proofErr w:type="spellEnd"/>
      <w:r w:rsidRPr="00C45620">
        <w:rPr>
          <w:rStyle w:val="c0"/>
          <w:color w:val="000000"/>
          <w:sz w:val="22"/>
          <w:szCs w:val="22"/>
        </w:rPr>
        <w:t xml:space="preserve"> и </w:t>
      </w:r>
      <w:proofErr w:type="spellStart"/>
      <w:r w:rsidRPr="00C45620">
        <w:rPr>
          <w:rStyle w:val="c0"/>
          <w:color w:val="000000"/>
          <w:sz w:val="22"/>
          <w:szCs w:val="22"/>
        </w:rPr>
        <w:t>подтекстная</w:t>
      </w:r>
      <w:proofErr w:type="spellEnd"/>
      <w:r w:rsidRPr="00C45620">
        <w:rPr>
          <w:rStyle w:val="c0"/>
          <w:color w:val="000000"/>
          <w:sz w:val="22"/>
          <w:szCs w:val="22"/>
        </w:rPr>
        <w:t xml:space="preserve"> информация в текстах художественного стиля речи. Сильные позиции в художественных текстах. Притча.</w:t>
      </w:r>
    </w:p>
    <w:p w:rsidR="00571B97" w:rsidRPr="00C45620" w:rsidRDefault="00571B97" w:rsidP="00571B97">
      <w:pPr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C45620">
        <w:rPr>
          <w:rFonts w:ascii="Times New Roman" w:hAnsi="Times New Roman"/>
          <w:b/>
          <w:i/>
          <w:color w:val="auto"/>
          <w:kern w:val="28"/>
          <w:sz w:val="22"/>
          <w:szCs w:val="22"/>
        </w:rPr>
        <w:t xml:space="preserve">Рекомендуемые темы проектных работ 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C45620">
        <w:rPr>
          <w:sz w:val="22"/>
          <w:szCs w:val="22"/>
        </w:rPr>
        <w:t xml:space="preserve">1. Язык современной рекламы. 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C45620">
        <w:rPr>
          <w:sz w:val="22"/>
          <w:szCs w:val="22"/>
        </w:rPr>
        <w:t xml:space="preserve">2. Русские пословицы и поговорки о вежливости и обходительности. 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C45620">
        <w:rPr>
          <w:sz w:val="22"/>
          <w:szCs w:val="22"/>
        </w:rPr>
        <w:t xml:space="preserve">3. Типы устаревших слов в русском языке. 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C45620">
        <w:rPr>
          <w:sz w:val="22"/>
          <w:szCs w:val="22"/>
        </w:rPr>
        <w:t xml:space="preserve">4. Этикетные формы обращения. 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C45620">
        <w:rPr>
          <w:sz w:val="22"/>
          <w:szCs w:val="22"/>
        </w:rPr>
        <w:t xml:space="preserve">5. Как быть вежливым? 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C45620">
        <w:rPr>
          <w:sz w:val="22"/>
          <w:szCs w:val="22"/>
        </w:rPr>
        <w:t xml:space="preserve">6. Являются ли жесты универсальным языком человечества? 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C45620">
        <w:rPr>
          <w:sz w:val="22"/>
          <w:szCs w:val="22"/>
        </w:rPr>
        <w:t xml:space="preserve">7. Межнациональные различия невербального общения. 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C45620">
        <w:rPr>
          <w:sz w:val="22"/>
          <w:szCs w:val="22"/>
        </w:rPr>
        <w:t xml:space="preserve">8. Искусство комплимента в русском и иностранных языках. 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C45620">
        <w:rPr>
          <w:sz w:val="22"/>
          <w:szCs w:val="22"/>
        </w:rPr>
        <w:t xml:space="preserve">9. Этикет приветствия в русском и иностранных языках. 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C45620">
        <w:rPr>
          <w:sz w:val="22"/>
          <w:szCs w:val="22"/>
        </w:rPr>
        <w:t xml:space="preserve">10. Слоганы в языке современной рекламы. 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C45620">
        <w:rPr>
          <w:sz w:val="22"/>
          <w:szCs w:val="22"/>
        </w:rPr>
        <w:t xml:space="preserve">11. Подготовка сборника притч. 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C45620">
        <w:rPr>
          <w:sz w:val="22"/>
          <w:szCs w:val="22"/>
        </w:rPr>
        <w:t xml:space="preserve">12. Разработка личной странички для школьного портала. 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2"/>
          <w:szCs w:val="22"/>
        </w:rPr>
      </w:pPr>
      <w:r w:rsidRPr="00C45620">
        <w:rPr>
          <w:sz w:val="22"/>
          <w:szCs w:val="22"/>
        </w:rPr>
        <w:t>13. Разработка рекомендаций «Как быть убедительным в споре».</w:t>
      </w:r>
    </w:p>
    <w:p w:rsidR="00C501DE" w:rsidRPr="00C45620" w:rsidRDefault="00C501DE" w:rsidP="00571B97">
      <w:pPr>
        <w:ind w:firstLine="567"/>
        <w:rPr>
          <w:rFonts w:ascii="Times New Roman" w:hAnsi="Times New Roman"/>
          <w:b/>
          <w:sz w:val="22"/>
          <w:szCs w:val="22"/>
        </w:rPr>
      </w:pPr>
      <w:r w:rsidRPr="00C45620">
        <w:rPr>
          <w:rFonts w:ascii="Times New Roman" w:hAnsi="Times New Roman"/>
          <w:b/>
          <w:sz w:val="22"/>
          <w:szCs w:val="22"/>
        </w:rPr>
        <w:t xml:space="preserve">Резерв учебного времени </w:t>
      </w:r>
    </w:p>
    <w:p w:rsidR="00C501DE" w:rsidRPr="00C45620" w:rsidRDefault="00C501DE" w:rsidP="00571B97">
      <w:pPr>
        <w:ind w:firstLine="567"/>
        <w:rPr>
          <w:rFonts w:ascii="Times New Roman" w:hAnsi="Times New Roman"/>
          <w:b/>
          <w:sz w:val="22"/>
          <w:szCs w:val="22"/>
        </w:rPr>
      </w:pP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2"/>
          <w:szCs w:val="22"/>
        </w:rPr>
      </w:pPr>
      <w:r w:rsidRPr="00C45620">
        <w:rPr>
          <w:b/>
          <w:color w:val="000000"/>
          <w:sz w:val="22"/>
          <w:szCs w:val="22"/>
        </w:rPr>
        <w:t>Четвертый год обучения (8 класс)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5"/>
          <w:b/>
          <w:bCs/>
          <w:color w:val="000000"/>
          <w:sz w:val="22"/>
          <w:szCs w:val="22"/>
        </w:rPr>
        <w:t>Раздел 1. Язык и культура</w:t>
      </w:r>
      <w:r w:rsidR="005801C1" w:rsidRPr="00C45620">
        <w:rPr>
          <w:rStyle w:val="c5"/>
          <w:b/>
          <w:bCs/>
          <w:color w:val="000000"/>
          <w:sz w:val="22"/>
          <w:szCs w:val="22"/>
        </w:rPr>
        <w:t xml:space="preserve"> (</w:t>
      </w:r>
      <w:r w:rsidR="00001D49">
        <w:rPr>
          <w:rStyle w:val="c5"/>
          <w:b/>
          <w:bCs/>
          <w:color w:val="000000"/>
          <w:sz w:val="22"/>
          <w:szCs w:val="22"/>
        </w:rPr>
        <w:t>6</w:t>
      </w:r>
      <w:r w:rsidR="005801C1" w:rsidRPr="00C45620">
        <w:rPr>
          <w:rStyle w:val="c5"/>
          <w:b/>
          <w:bCs/>
          <w:color w:val="000000"/>
          <w:sz w:val="22"/>
          <w:szCs w:val="22"/>
        </w:rPr>
        <w:t>ч)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0"/>
          <w:color w:val="000000"/>
          <w:sz w:val="22"/>
          <w:szCs w:val="22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C45620">
        <w:rPr>
          <w:rStyle w:val="c0"/>
          <w:color w:val="000000"/>
          <w:sz w:val="22"/>
          <w:szCs w:val="22"/>
        </w:rPr>
        <w:t>общевосточно</w:t>
      </w:r>
      <w:proofErr w:type="spellEnd"/>
      <w:r w:rsidRPr="00C45620">
        <w:rPr>
          <w:rStyle w:val="c0"/>
          <w:color w:val="000000"/>
          <w:sz w:val="22"/>
          <w:szCs w:val="22"/>
        </w:rPr>
        <w:t xml:space="preserve">-славянские) слова, собственно русские слова. </w:t>
      </w:r>
      <w:proofErr w:type="gramStart"/>
      <w:r w:rsidRPr="00C45620">
        <w:rPr>
          <w:rStyle w:val="c0"/>
          <w:color w:val="000000"/>
          <w:sz w:val="22"/>
          <w:szCs w:val="22"/>
        </w:rPr>
        <w:t>Собственно</w:t>
      </w:r>
      <w:proofErr w:type="gramEnd"/>
      <w:r w:rsidRPr="00C45620">
        <w:rPr>
          <w:rStyle w:val="c0"/>
          <w:color w:val="000000"/>
          <w:sz w:val="22"/>
          <w:szCs w:val="22"/>
        </w:rPr>
        <w:t xml:space="preserve"> русские слова как база и основной источник развития лексики русского литературного языка.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0"/>
          <w:color w:val="000000"/>
          <w:sz w:val="22"/>
          <w:szCs w:val="22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0"/>
          <w:color w:val="000000"/>
          <w:sz w:val="22"/>
          <w:szCs w:val="22"/>
        </w:rPr>
        <w:t>Иноязычная лексика в разговорной речи, дисплейных текстах, современной публицистике.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0"/>
          <w:color w:val="000000"/>
          <w:sz w:val="22"/>
          <w:szCs w:val="22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5"/>
          <w:b/>
          <w:bCs/>
          <w:color w:val="000000"/>
          <w:sz w:val="22"/>
          <w:szCs w:val="22"/>
        </w:rPr>
        <w:t>Раздел 2. Культура речи</w:t>
      </w:r>
      <w:r w:rsidR="005801C1" w:rsidRPr="00C45620">
        <w:rPr>
          <w:rStyle w:val="c5"/>
          <w:b/>
          <w:bCs/>
          <w:color w:val="000000"/>
          <w:sz w:val="22"/>
          <w:szCs w:val="22"/>
        </w:rPr>
        <w:t xml:space="preserve"> (</w:t>
      </w:r>
      <w:r w:rsidR="00001D49">
        <w:rPr>
          <w:rStyle w:val="c5"/>
          <w:b/>
          <w:bCs/>
          <w:color w:val="000000"/>
          <w:sz w:val="22"/>
          <w:szCs w:val="22"/>
        </w:rPr>
        <w:t>5</w:t>
      </w:r>
      <w:r w:rsidR="005801C1" w:rsidRPr="00C45620">
        <w:rPr>
          <w:rStyle w:val="c5"/>
          <w:b/>
          <w:bCs/>
          <w:color w:val="000000"/>
          <w:sz w:val="22"/>
          <w:szCs w:val="22"/>
        </w:rPr>
        <w:t>ч)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5"/>
          <w:b/>
          <w:bCs/>
          <w:color w:val="000000"/>
          <w:sz w:val="22"/>
          <w:szCs w:val="22"/>
        </w:rPr>
        <w:t>Основные орфоэпические нормы</w:t>
      </w:r>
      <w:r w:rsidRPr="00C45620">
        <w:rPr>
          <w:rStyle w:val="c0"/>
          <w:color w:val="000000"/>
          <w:sz w:val="22"/>
          <w:szCs w:val="22"/>
        </w:rPr>
        <w:t> 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 </w:t>
      </w:r>
      <w:r w:rsidRPr="00C45620">
        <w:rPr>
          <w:rStyle w:val="c13"/>
          <w:i/>
          <w:iCs/>
          <w:color w:val="000000"/>
          <w:sz w:val="22"/>
          <w:szCs w:val="22"/>
        </w:rPr>
        <w:t>ж</w:t>
      </w:r>
      <w:r w:rsidRPr="00C45620">
        <w:rPr>
          <w:rStyle w:val="c0"/>
          <w:color w:val="000000"/>
          <w:sz w:val="22"/>
          <w:szCs w:val="22"/>
        </w:rPr>
        <w:t> и </w:t>
      </w:r>
      <w:r w:rsidRPr="00C45620">
        <w:rPr>
          <w:rStyle w:val="c13"/>
          <w:i/>
          <w:iCs/>
          <w:color w:val="000000"/>
          <w:sz w:val="22"/>
          <w:szCs w:val="22"/>
        </w:rPr>
        <w:t>ш</w:t>
      </w:r>
      <w:r w:rsidRPr="00C45620">
        <w:rPr>
          <w:rStyle w:val="c0"/>
          <w:color w:val="000000"/>
          <w:sz w:val="22"/>
          <w:szCs w:val="22"/>
        </w:rPr>
        <w:t>; произношение сочетания </w:t>
      </w:r>
      <w:proofErr w:type="spellStart"/>
      <w:r w:rsidRPr="00C45620">
        <w:rPr>
          <w:rStyle w:val="c13"/>
          <w:i/>
          <w:iCs/>
          <w:color w:val="000000"/>
          <w:sz w:val="22"/>
          <w:szCs w:val="22"/>
        </w:rPr>
        <w:t>чн</w:t>
      </w:r>
      <w:proofErr w:type="spellEnd"/>
      <w:r w:rsidRPr="00C45620">
        <w:rPr>
          <w:rStyle w:val="c0"/>
          <w:color w:val="000000"/>
          <w:sz w:val="22"/>
          <w:szCs w:val="22"/>
        </w:rPr>
        <w:t> и </w:t>
      </w:r>
      <w:proofErr w:type="spellStart"/>
      <w:r w:rsidRPr="00C45620">
        <w:rPr>
          <w:rStyle w:val="c13"/>
          <w:i/>
          <w:iCs/>
          <w:color w:val="000000"/>
          <w:sz w:val="22"/>
          <w:szCs w:val="22"/>
        </w:rPr>
        <w:t>чт</w:t>
      </w:r>
      <w:proofErr w:type="spellEnd"/>
      <w:r w:rsidRPr="00C45620">
        <w:rPr>
          <w:rStyle w:val="c0"/>
          <w:color w:val="000000"/>
          <w:sz w:val="22"/>
          <w:szCs w:val="22"/>
        </w:rPr>
        <w:t>; произношение женских отчеств на </w:t>
      </w:r>
      <w:r w:rsidRPr="00C45620">
        <w:rPr>
          <w:rStyle w:val="c13"/>
          <w:i/>
          <w:iCs/>
          <w:color w:val="000000"/>
          <w:sz w:val="22"/>
          <w:szCs w:val="22"/>
        </w:rPr>
        <w:t>-</w:t>
      </w:r>
      <w:proofErr w:type="spellStart"/>
      <w:r w:rsidRPr="00C45620">
        <w:rPr>
          <w:rStyle w:val="c13"/>
          <w:i/>
          <w:iCs/>
          <w:color w:val="000000"/>
          <w:sz w:val="22"/>
          <w:szCs w:val="22"/>
        </w:rPr>
        <w:t>ична</w:t>
      </w:r>
      <w:proofErr w:type="spellEnd"/>
      <w:r w:rsidRPr="00C45620">
        <w:rPr>
          <w:rStyle w:val="c0"/>
          <w:color w:val="000000"/>
          <w:sz w:val="22"/>
          <w:szCs w:val="22"/>
        </w:rPr>
        <w:t>, </w:t>
      </w:r>
      <w:r w:rsidRPr="00C45620">
        <w:rPr>
          <w:rStyle w:val="c13"/>
          <w:i/>
          <w:iCs/>
          <w:color w:val="000000"/>
          <w:sz w:val="22"/>
          <w:szCs w:val="22"/>
        </w:rPr>
        <w:t>-</w:t>
      </w:r>
      <w:proofErr w:type="spellStart"/>
      <w:r w:rsidRPr="00C45620">
        <w:rPr>
          <w:rStyle w:val="c13"/>
          <w:i/>
          <w:iCs/>
          <w:color w:val="000000"/>
          <w:sz w:val="22"/>
          <w:szCs w:val="22"/>
        </w:rPr>
        <w:t>инична</w:t>
      </w:r>
      <w:proofErr w:type="spellEnd"/>
      <w:r w:rsidRPr="00C45620">
        <w:rPr>
          <w:rStyle w:val="c0"/>
          <w:color w:val="000000"/>
          <w:sz w:val="22"/>
          <w:szCs w:val="22"/>
        </w:rPr>
        <w:t>; произношение твёрдого [н] перед мягкими [ф'] и [в'</w:t>
      </w:r>
      <w:proofErr w:type="gramStart"/>
      <w:r w:rsidRPr="00C45620">
        <w:rPr>
          <w:rStyle w:val="c0"/>
          <w:color w:val="000000"/>
          <w:sz w:val="22"/>
          <w:szCs w:val="22"/>
        </w:rPr>
        <w:t>];произношение</w:t>
      </w:r>
      <w:proofErr w:type="gramEnd"/>
      <w:r w:rsidRPr="00C45620">
        <w:rPr>
          <w:rStyle w:val="c0"/>
          <w:color w:val="000000"/>
          <w:sz w:val="22"/>
          <w:szCs w:val="22"/>
        </w:rPr>
        <w:t xml:space="preserve"> мягкого [н] перед </w:t>
      </w:r>
      <w:r w:rsidRPr="00C45620">
        <w:rPr>
          <w:rStyle w:val="c13"/>
          <w:i/>
          <w:iCs/>
          <w:color w:val="000000"/>
          <w:sz w:val="22"/>
          <w:szCs w:val="22"/>
        </w:rPr>
        <w:t>ч</w:t>
      </w:r>
      <w:r w:rsidRPr="00C45620">
        <w:rPr>
          <w:rStyle w:val="c0"/>
          <w:color w:val="000000"/>
          <w:sz w:val="22"/>
          <w:szCs w:val="22"/>
        </w:rPr>
        <w:t> и </w:t>
      </w:r>
      <w:r w:rsidRPr="00C45620">
        <w:rPr>
          <w:rStyle w:val="c13"/>
          <w:i/>
          <w:iCs/>
          <w:color w:val="000000"/>
          <w:sz w:val="22"/>
          <w:szCs w:val="22"/>
        </w:rPr>
        <w:t>щ</w:t>
      </w:r>
      <w:r w:rsidRPr="00C45620">
        <w:rPr>
          <w:rStyle w:val="c0"/>
          <w:color w:val="000000"/>
          <w:sz w:val="22"/>
          <w:szCs w:val="22"/>
        </w:rPr>
        <w:t>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0"/>
          <w:color w:val="000000"/>
          <w:sz w:val="22"/>
          <w:szCs w:val="22"/>
        </w:rPr>
        <w:t>Типичные акцентологические ошибки в современной речи.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5"/>
          <w:b/>
          <w:bCs/>
          <w:color w:val="000000"/>
          <w:sz w:val="22"/>
          <w:szCs w:val="22"/>
        </w:rPr>
        <w:t>Основные лексические нормы современного русского литературного языка. </w:t>
      </w:r>
      <w:r w:rsidRPr="00C45620">
        <w:rPr>
          <w:rStyle w:val="c0"/>
          <w:color w:val="000000"/>
          <w:sz w:val="22"/>
          <w:szCs w:val="22"/>
        </w:rPr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5"/>
          <w:b/>
          <w:bCs/>
          <w:color w:val="000000"/>
          <w:sz w:val="22"/>
          <w:szCs w:val="22"/>
        </w:rPr>
        <w:lastRenderedPageBreak/>
        <w:t>Основные грамматические нормы современного русского литературного языка. </w:t>
      </w:r>
      <w:r w:rsidRPr="00C45620">
        <w:rPr>
          <w:rStyle w:val="c0"/>
          <w:color w:val="000000"/>
          <w:sz w:val="22"/>
          <w:szCs w:val="22"/>
        </w:rPr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C45620">
        <w:rPr>
          <w:rStyle w:val="c13"/>
          <w:i/>
          <w:iCs/>
          <w:color w:val="000000"/>
          <w:sz w:val="22"/>
          <w:szCs w:val="22"/>
        </w:rPr>
        <w:t>врач пришел – врач пришла</w:t>
      </w:r>
      <w:r w:rsidRPr="00C45620">
        <w:rPr>
          <w:rStyle w:val="c0"/>
          <w:color w:val="000000"/>
          <w:sz w:val="22"/>
          <w:szCs w:val="22"/>
        </w:rPr>
        <w:t>); согласование сказуемого с подлежащим, выраженным сочетанием числительного </w:t>
      </w:r>
      <w:r w:rsidRPr="00C45620">
        <w:rPr>
          <w:rStyle w:val="c13"/>
          <w:i/>
          <w:iCs/>
          <w:color w:val="000000"/>
          <w:sz w:val="22"/>
          <w:szCs w:val="22"/>
        </w:rPr>
        <w:t>несколько</w:t>
      </w:r>
      <w:r w:rsidRPr="00C45620">
        <w:rPr>
          <w:rStyle w:val="c0"/>
          <w:color w:val="000000"/>
          <w:sz w:val="22"/>
          <w:szCs w:val="22"/>
        </w:rPr>
        <w:t> и существительным; согласование определения в количественно-именных сочетаниях с числительными </w:t>
      </w:r>
      <w:r w:rsidRPr="00C45620">
        <w:rPr>
          <w:rStyle w:val="c13"/>
          <w:i/>
          <w:iCs/>
          <w:color w:val="000000"/>
          <w:sz w:val="22"/>
          <w:szCs w:val="22"/>
        </w:rPr>
        <w:t>два, три, четыре</w:t>
      </w:r>
      <w:r w:rsidRPr="00C45620">
        <w:rPr>
          <w:rStyle w:val="c0"/>
          <w:color w:val="000000"/>
          <w:sz w:val="22"/>
          <w:szCs w:val="22"/>
        </w:rPr>
        <w:t> (два новых стола, две молодых женщины и две молодые женщины).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0"/>
          <w:color w:val="000000"/>
          <w:sz w:val="22"/>
          <w:szCs w:val="22"/>
        </w:rPr>
        <w:t>Нормы построения словосочетаний по типу согласования (</w:t>
      </w:r>
      <w:r w:rsidRPr="00C45620">
        <w:rPr>
          <w:rStyle w:val="c13"/>
          <w:i/>
          <w:iCs/>
          <w:color w:val="000000"/>
          <w:sz w:val="22"/>
          <w:szCs w:val="22"/>
        </w:rPr>
        <w:t>маршрутное такси, обеих сестер – обоих братьев</w:t>
      </w:r>
      <w:r w:rsidRPr="00C45620">
        <w:rPr>
          <w:rStyle w:val="c0"/>
          <w:color w:val="000000"/>
          <w:sz w:val="22"/>
          <w:szCs w:val="22"/>
        </w:rPr>
        <w:t>).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0"/>
          <w:color w:val="000000"/>
          <w:sz w:val="22"/>
          <w:szCs w:val="22"/>
        </w:rPr>
        <w:t>Варианты грамматической нормы: согласование сказуемого с подлежащим, выраженным сочетанием слов </w:t>
      </w:r>
      <w:r w:rsidRPr="00C45620">
        <w:rPr>
          <w:rStyle w:val="c13"/>
          <w:i/>
          <w:iCs/>
          <w:color w:val="000000"/>
          <w:sz w:val="22"/>
          <w:szCs w:val="22"/>
        </w:rPr>
        <w:t>много, мало, немного, немало, сколько, столько, большинство, меньшинство</w:t>
      </w:r>
      <w:r w:rsidRPr="00C45620">
        <w:rPr>
          <w:rStyle w:val="c0"/>
          <w:color w:val="000000"/>
          <w:sz w:val="22"/>
          <w:szCs w:val="22"/>
        </w:rPr>
        <w:t>. Отражение вариантов грамматической нормы в современных грамматических словарях и справочниках.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5"/>
          <w:b/>
          <w:bCs/>
          <w:color w:val="000000"/>
          <w:sz w:val="22"/>
          <w:szCs w:val="22"/>
        </w:rPr>
        <w:t>Речевой этикет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2"/>
          <w:szCs w:val="22"/>
        </w:rPr>
      </w:pPr>
      <w:r w:rsidRPr="00C45620">
        <w:rPr>
          <w:rStyle w:val="c0"/>
          <w:color w:val="000000"/>
          <w:sz w:val="22"/>
          <w:szCs w:val="22"/>
        </w:rPr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2"/>
          <w:szCs w:val="22"/>
          <w:u w:val="single"/>
        </w:rPr>
      </w:pPr>
      <w:r w:rsidRPr="00C45620">
        <w:rPr>
          <w:rStyle w:val="c0"/>
          <w:i/>
          <w:color w:val="000000"/>
          <w:sz w:val="22"/>
          <w:szCs w:val="22"/>
          <w:u w:val="single"/>
        </w:rPr>
        <w:t>Контрольное изложение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5"/>
          <w:b/>
          <w:bCs/>
          <w:color w:val="000000"/>
          <w:sz w:val="22"/>
          <w:szCs w:val="22"/>
        </w:rPr>
        <w:t>Раздел 3. Речь. Речевая деятельность. Текст</w:t>
      </w:r>
      <w:r w:rsidR="005801C1" w:rsidRPr="00C45620">
        <w:rPr>
          <w:rStyle w:val="c5"/>
          <w:b/>
          <w:bCs/>
          <w:color w:val="000000"/>
          <w:sz w:val="22"/>
          <w:szCs w:val="22"/>
        </w:rPr>
        <w:t xml:space="preserve"> (</w:t>
      </w:r>
      <w:r w:rsidR="00300F63">
        <w:rPr>
          <w:rStyle w:val="c5"/>
          <w:b/>
          <w:bCs/>
          <w:color w:val="000000"/>
          <w:sz w:val="22"/>
          <w:szCs w:val="22"/>
        </w:rPr>
        <w:t>6</w:t>
      </w:r>
      <w:r w:rsidR="005801C1" w:rsidRPr="00C45620">
        <w:rPr>
          <w:rStyle w:val="c5"/>
          <w:b/>
          <w:bCs/>
          <w:color w:val="000000"/>
          <w:sz w:val="22"/>
          <w:szCs w:val="22"/>
        </w:rPr>
        <w:t>ч)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5"/>
          <w:b/>
          <w:bCs/>
          <w:color w:val="000000"/>
          <w:sz w:val="22"/>
          <w:szCs w:val="22"/>
        </w:rPr>
        <w:t>Язык и речь. Виды речевой деятельности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0"/>
          <w:color w:val="000000"/>
          <w:sz w:val="22"/>
          <w:szCs w:val="22"/>
        </w:rPr>
        <w:t xml:space="preserve">Эффективные приёмы слушания. </w:t>
      </w:r>
      <w:proofErr w:type="spellStart"/>
      <w:r w:rsidRPr="00C45620">
        <w:rPr>
          <w:rStyle w:val="c0"/>
          <w:color w:val="000000"/>
          <w:sz w:val="22"/>
          <w:szCs w:val="22"/>
        </w:rPr>
        <w:t>Предтекстовый</w:t>
      </w:r>
      <w:proofErr w:type="spellEnd"/>
      <w:r w:rsidRPr="00C45620">
        <w:rPr>
          <w:rStyle w:val="c0"/>
          <w:color w:val="000000"/>
          <w:sz w:val="22"/>
          <w:szCs w:val="22"/>
        </w:rPr>
        <w:t xml:space="preserve">, текстовый и </w:t>
      </w:r>
      <w:proofErr w:type="spellStart"/>
      <w:r w:rsidRPr="00C45620">
        <w:rPr>
          <w:rStyle w:val="c0"/>
          <w:color w:val="000000"/>
          <w:sz w:val="22"/>
          <w:szCs w:val="22"/>
        </w:rPr>
        <w:t>послетекстовый</w:t>
      </w:r>
      <w:proofErr w:type="spellEnd"/>
      <w:r w:rsidRPr="00C45620">
        <w:rPr>
          <w:rStyle w:val="c0"/>
          <w:color w:val="000000"/>
          <w:sz w:val="22"/>
          <w:szCs w:val="22"/>
        </w:rPr>
        <w:t xml:space="preserve"> этапы работы.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0"/>
          <w:color w:val="000000"/>
          <w:sz w:val="22"/>
          <w:szCs w:val="22"/>
        </w:rPr>
        <w:t>Основные методы, способы и средства получения, переработки информации.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5"/>
          <w:b/>
          <w:bCs/>
          <w:color w:val="000000"/>
          <w:sz w:val="22"/>
          <w:szCs w:val="22"/>
        </w:rPr>
        <w:t>Текст как единица языка и речи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0"/>
          <w:color w:val="000000"/>
          <w:sz w:val="22"/>
          <w:szCs w:val="22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0"/>
          <w:color w:val="000000"/>
          <w:sz w:val="22"/>
          <w:szCs w:val="22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5"/>
          <w:b/>
          <w:bCs/>
          <w:color w:val="000000"/>
          <w:sz w:val="22"/>
          <w:szCs w:val="22"/>
        </w:rPr>
        <w:t>Функциональные разновидности языка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0"/>
          <w:color w:val="000000"/>
          <w:sz w:val="22"/>
          <w:szCs w:val="22"/>
        </w:rPr>
        <w:t xml:space="preserve">Разговорная речь. </w:t>
      </w:r>
      <w:proofErr w:type="spellStart"/>
      <w:proofErr w:type="gramStart"/>
      <w:r w:rsidRPr="00C45620">
        <w:rPr>
          <w:rStyle w:val="c0"/>
          <w:color w:val="000000"/>
          <w:sz w:val="22"/>
          <w:szCs w:val="22"/>
        </w:rPr>
        <w:t>Самохарактеристика</w:t>
      </w:r>
      <w:proofErr w:type="spellEnd"/>
      <w:r w:rsidRPr="00C45620">
        <w:rPr>
          <w:rStyle w:val="c0"/>
          <w:color w:val="000000"/>
          <w:sz w:val="22"/>
          <w:szCs w:val="22"/>
        </w:rPr>
        <w:t xml:space="preserve">,  </w:t>
      </w:r>
      <w:proofErr w:type="spellStart"/>
      <w:r w:rsidRPr="00C45620">
        <w:rPr>
          <w:rStyle w:val="c0"/>
          <w:color w:val="000000"/>
          <w:sz w:val="22"/>
          <w:szCs w:val="22"/>
        </w:rPr>
        <w:t>самопрезентация</w:t>
      </w:r>
      <w:proofErr w:type="spellEnd"/>
      <w:proofErr w:type="gramEnd"/>
      <w:r w:rsidRPr="00C45620">
        <w:rPr>
          <w:rStyle w:val="c0"/>
          <w:color w:val="000000"/>
          <w:sz w:val="22"/>
          <w:szCs w:val="22"/>
        </w:rPr>
        <w:t>,  поздравление.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  <w:r w:rsidRPr="00C45620">
        <w:rPr>
          <w:rStyle w:val="c0"/>
          <w:color w:val="000000"/>
          <w:sz w:val="22"/>
          <w:szCs w:val="22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2"/>
          <w:szCs w:val="22"/>
        </w:rPr>
      </w:pPr>
      <w:r w:rsidRPr="00C45620">
        <w:rPr>
          <w:rStyle w:val="c0"/>
          <w:color w:val="000000"/>
          <w:sz w:val="22"/>
          <w:szCs w:val="22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571B97" w:rsidRPr="00C45620" w:rsidRDefault="00571B97" w:rsidP="00571B97">
      <w:pPr>
        <w:ind w:firstLine="720"/>
        <w:jc w:val="both"/>
        <w:rPr>
          <w:rFonts w:ascii="Times New Roman" w:hAnsi="Times New Roman"/>
          <w:color w:val="auto"/>
          <w:sz w:val="22"/>
          <w:szCs w:val="22"/>
        </w:rPr>
      </w:pPr>
      <w:r w:rsidRPr="00C45620">
        <w:rPr>
          <w:rFonts w:ascii="Times New Roman" w:hAnsi="Times New Roman"/>
          <w:b/>
          <w:i/>
          <w:color w:val="auto"/>
          <w:kern w:val="28"/>
          <w:sz w:val="22"/>
          <w:szCs w:val="22"/>
        </w:rPr>
        <w:t xml:space="preserve">Рекомендуемые темы проектных работ 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C45620">
        <w:rPr>
          <w:sz w:val="22"/>
          <w:szCs w:val="22"/>
        </w:rPr>
        <w:t xml:space="preserve">1. О происхождении фразеологизмов. 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C45620">
        <w:rPr>
          <w:sz w:val="22"/>
          <w:szCs w:val="22"/>
        </w:rPr>
        <w:t xml:space="preserve">2. Источники фразеологизмов в русском языке. 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C45620">
        <w:rPr>
          <w:sz w:val="22"/>
          <w:szCs w:val="22"/>
        </w:rPr>
        <w:t xml:space="preserve">3. Словарь одного слова. 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C45620">
        <w:rPr>
          <w:sz w:val="22"/>
          <w:szCs w:val="22"/>
        </w:rPr>
        <w:t xml:space="preserve">4. Этимология обозначений имён числительных в русском языке. 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C45620">
        <w:rPr>
          <w:sz w:val="22"/>
          <w:szCs w:val="22"/>
        </w:rPr>
        <w:t xml:space="preserve">5. Искусство комплимента в русском и иностранных языках. 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C45620">
        <w:rPr>
          <w:sz w:val="22"/>
          <w:szCs w:val="22"/>
        </w:rPr>
        <w:t xml:space="preserve">6. Разработка личной странички в Интернете. 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C45620">
        <w:rPr>
          <w:sz w:val="22"/>
          <w:szCs w:val="22"/>
        </w:rPr>
        <w:t xml:space="preserve">7. Сборник правил ведения корректной дискуссии. 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C45620">
        <w:rPr>
          <w:sz w:val="22"/>
          <w:szCs w:val="22"/>
        </w:rPr>
        <w:t xml:space="preserve">8. Разработка рекомендаций «Вредные советы оратору». 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C45620">
        <w:rPr>
          <w:sz w:val="22"/>
          <w:szCs w:val="22"/>
        </w:rPr>
        <w:t xml:space="preserve">9. Разработка рекомендаций «Как избегать речевой агрессии». 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C45620">
        <w:rPr>
          <w:sz w:val="22"/>
          <w:szCs w:val="22"/>
        </w:rPr>
        <w:t>10. Приветствия в речи современных школьников.</w:t>
      </w:r>
    </w:p>
    <w:p w:rsidR="00571B97" w:rsidRPr="00C45620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2"/>
          <w:szCs w:val="22"/>
        </w:rPr>
      </w:pPr>
      <w:r w:rsidRPr="00C45620">
        <w:rPr>
          <w:sz w:val="22"/>
          <w:szCs w:val="22"/>
        </w:rPr>
        <w:t>11. Русский этикет в пословицах и поговорках.</w:t>
      </w:r>
    </w:p>
    <w:p w:rsidR="00C501DE" w:rsidRPr="00C45620" w:rsidRDefault="00496526" w:rsidP="00571B97">
      <w:pPr>
        <w:ind w:firstLine="567"/>
        <w:rPr>
          <w:rFonts w:ascii="Times New Roman" w:hAnsi="Times New Roman"/>
          <w:b/>
          <w:sz w:val="22"/>
          <w:szCs w:val="22"/>
        </w:rPr>
      </w:pPr>
      <w:r w:rsidRPr="00C45620">
        <w:rPr>
          <w:rFonts w:ascii="Times New Roman" w:hAnsi="Times New Roman"/>
          <w:b/>
          <w:sz w:val="22"/>
          <w:szCs w:val="22"/>
        </w:rPr>
        <w:t xml:space="preserve">Резерв учебного времени </w:t>
      </w:r>
    </w:p>
    <w:p w:rsidR="00C501DE" w:rsidRPr="00C45620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2"/>
          <w:szCs w:val="22"/>
        </w:rPr>
      </w:pPr>
    </w:p>
    <w:p w:rsidR="00FE002D" w:rsidRDefault="00FE002D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FF0000"/>
          <w:sz w:val="22"/>
          <w:szCs w:val="22"/>
        </w:rPr>
      </w:pP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sz w:val="22"/>
          <w:szCs w:val="22"/>
        </w:rPr>
      </w:pPr>
      <w:r w:rsidRPr="00FE002D">
        <w:rPr>
          <w:b/>
          <w:sz w:val="22"/>
          <w:szCs w:val="22"/>
        </w:rPr>
        <w:lastRenderedPageBreak/>
        <w:t>Пятый год обучения (9 класс)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rStyle w:val="c5"/>
          <w:b/>
          <w:bCs/>
          <w:sz w:val="22"/>
          <w:szCs w:val="22"/>
        </w:rPr>
        <w:t>Раздел 1. Язык и культура</w:t>
      </w:r>
      <w:r w:rsidR="005801C1" w:rsidRPr="00FE002D">
        <w:rPr>
          <w:rStyle w:val="c5"/>
          <w:b/>
          <w:bCs/>
          <w:sz w:val="22"/>
          <w:szCs w:val="22"/>
        </w:rPr>
        <w:t xml:space="preserve"> (5ч)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rStyle w:val="c0"/>
          <w:sz w:val="22"/>
          <w:szCs w:val="22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rStyle w:val="c0"/>
          <w:sz w:val="22"/>
          <w:szCs w:val="22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</w:t>
      </w:r>
      <w:proofErr w:type="gramStart"/>
      <w:r w:rsidRPr="00FE002D">
        <w:rPr>
          <w:rStyle w:val="c0"/>
          <w:sz w:val="22"/>
          <w:szCs w:val="22"/>
        </w:rPr>
        <w:t>).Стремительный</w:t>
      </w:r>
      <w:proofErr w:type="gramEnd"/>
      <w:r w:rsidRPr="00FE002D">
        <w:rPr>
          <w:rStyle w:val="c0"/>
          <w:sz w:val="22"/>
          <w:szCs w:val="22"/>
        </w:rPr>
        <w:t xml:space="preserve"> рост словарного состава языка, «</w:t>
      </w:r>
      <w:proofErr w:type="spellStart"/>
      <w:r w:rsidRPr="00FE002D">
        <w:rPr>
          <w:rStyle w:val="c0"/>
          <w:sz w:val="22"/>
          <w:szCs w:val="22"/>
        </w:rPr>
        <w:t>неологический</w:t>
      </w:r>
      <w:proofErr w:type="spellEnd"/>
      <w:r w:rsidRPr="00FE002D">
        <w:rPr>
          <w:rStyle w:val="c0"/>
          <w:sz w:val="22"/>
          <w:szCs w:val="22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rStyle w:val="c5"/>
          <w:b/>
          <w:bCs/>
          <w:sz w:val="22"/>
          <w:szCs w:val="22"/>
        </w:rPr>
        <w:t>Раздел 2. Культура речи</w:t>
      </w:r>
      <w:r w:rsidR="005801C1" w:rsidRPr="00FE002D">
        <w:rPr>
          <w:rStyle w:val="c5"/>
          <w:b/>
          <w:bCs/>
          <w:sz w:val="22"/>
          <w:szCs w:val="22"/>
        </w:rPr>
        <w:t xml:space="preserve"> (6ч)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rStyle w:val="c5"/>
          <w:b/>
          <w:bCs/>
          <w:sz w:val="22"/>
          <w:szCs w:val="22"/>
        </w:rPr>
        <w:t>Основные орфоэпические нормы</w:t>
      </w:r>
      <w:r w:rsidRPr="00FE002D">
        <w:rPr>
          <w:rStyle w:val="c0"/>
          <w:sz w:val="22"/>
          <w:szCs w:val="22"/>
        </w:rPr>
        <w:t> 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rStyle w:val="c0"/>
          <w:sz w:val="22"/>
          <w:szCs w:val="22"/>
        </w:rPr>
        <w:t>Нарушение орфоэпической нормы как художественный приём.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rStyle w:val="c5"/>
          <w:b/>
          <w:bCs/>
          <w:sz w:val="22"/>
          <w:szCs w:val="22"/>
        </w:rPr>
        <w:t>Основные лексические нормы современного русского литературного языка. </w:t>
      </w:r>
      <w:r w:rsidRPr="00FE002D">
        <w:rPr>
          <w:rStyle w:val="c0"/>
          <w:sz w:val="22"/>
          <w:szCs w:val="22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rStyle w:val="c0"/>
          <w:sz w:val="22"/>
          <w:szCs w:val="22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rStyle w:val="c0"/>
          <w:sz w:val="22"/>
          <w:szCs w:val="22"/>
        </w:rPr>
        <w:t xml:space="preserve">Современные толковые словари. </w:t>
      </w:r>
      <w:proofErr w:type="gramStart"/>
      <w:r w:rsidRPr="00FE002D">
        <w:rPr>
          <w:rStyle w:val="c0"/>
          <w:sz w:val="22"/>
          <w:szCs w:val="22"/>
        </w:rPr>
        <w:t>Отражение  вариантов</w:t>
      </w:r>
      <w:proofErr w:type="gramEnd"/>
      <w:r w:rsidRPr="00FE002D">
        <w:rPr>
          <w:rStyle w:val="c0"/>
          <w:sz w:val="22"/>
          <w:szCs w:val="22"/>
        </w:rPr>
        <w:t xml:space="preserve"> лексической нормы в современных словарях. Словарные пометы.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rStyle w:val="c5"/>
          <w:b/>
          <w:bCs/>
          <w:sz w:val="22"/>
          <w:szCs w:val="22"/>
        </w:rPr>
        <w:t>Основные грамматические нормы современного русского литературного языка. </w:t>
      </w:r>
      <w:r w:rsidRPr="00FE002D">
        <w:rPr>
          <w:rStyle w:val="c0"/>
          <w:sz w:val="22"/>
          <w:szCs w:val="22"/>
        </w:rPr>
        <w:t>Типичные грамматические ошибки. Управление: управление предлогов </w:t>
      </w:r>
      <w:r w:rsidRPr="00FE002D">
        <w:rPr>
          <w:rStyle w:val="c13"/>
          <w:i/>
          <w:iCs/>
          <w:sz w:val="22"/>
          <w:szCs w:val="22"/>
        </w:rPr>
        <w:t>благодаря, согласно, вопреки</w:t>
      </w:r>
      <w:r w:rsidRPr="00FE002D">
        <w:rPr>
          <w:rStyle w:val="c0"/>
          <w:sz w:val="22"/>
          <w:szCs w:val="22"/>
        </w:rPr>
        <w:t>; предлога </w:t>
      </w:r>
      <w:r w:rsidRPr="00FE002D">
        <w:rPr>
          <w:rStyle w:val="c13"/>
          <w:i/>
          <w:iCs/>
          <w:sz w:val="22"/>
          <w:szCs w:val="22"/>
        </w:rPr>
        <w:t>по</w:t>
      </w:r>
      <w:r w:rsidRPr="00FE002D">
        <w:rPr>
          <w:rStyle w:val="c0"/>
          <w:sz w:val="22"/>
          <w:szCs w:val="22"/>
        </w:rPr>
        <w:t> с количественными числительными в словосочетаниях с распределительным значением (</w:t>
      </w:r>
      <w:r w:rsidRPr="00FE002D">
        <w:rPr>
          <w:rStyle w:val="c13"/>
          <w:i/>
          <w:iCs/>
          <w:sz w:val="22"/>
          <w:szCs w:val="22"/>
        </w:rPr>
        <w:t>по пять груш – по пяти груш</w:t>
      </w:r>
      <w:r w:rsidRPr="00FE002D">
        <w:rPr>
          <w:rStyle w:val="c0"/>
          <w:sz w:val="22"/>
          <w:szCs w:val="22"/>
        </w:rPr>
        <w:t>). Правильное построение словосочетаний по типу управления (</w:t>
      </w:r>
      <w:r w:rsidRPr="00FE002D">
        <w:rPr>
          <w:rStyle w:val="c13"/>
          <w:i/>
          <w:iCs/>
          <w:sz w:val="22"/>
          <w:szCs w:val="22"/>
        </w:rPr>
        <w:t>отзыв о книге – рецензия на книгу, обидеться на слово – обижен словами</w:t>
      </w:r>
      <w:r w:rsidRPr="00FE002D">
        <w:rPr>
          <w:rStyle w:val="c0"/>
          <w:sz w:val="22"/>
          <w:szCs w:val="22"/>
        </w:rPr>
        <w:t xml:space="preserve">). Правильное употребление </w:t>
      </w:r>
      <w:proofErr w:type="spellStart"/>
      <w:r w:rsidRPr="00FE002D">
        <w:rPr>
          <w:rStyle w:val="c0"/>
          <w:sz w:val="22"/>
          <w:szCs w:val="22"/>
        </w:rPr>
        <w:t>предлогов</w:t>
      </w:r>
      <w:r w:rsidRPr="00FE002D">
        <w:rPr>
          <w:rStyle w:val="c13"/>
          <w:i/>
          <w:iCs/>
          <w:sz w:val="22"/>
          <w:szCs w:val="22"/>
        </w:rPr>
        <w:t>о</w:t>
      </w:r>
      <w:proofErr w:type="spellEnd"/>
      <w:r w:rsidRPr="00FE002D">
        <w:rPr>
          <w:rStyle w:val="c13"/>
          <w:i/>
          <w:iCs/>
          <w:sz w:val="22"/>
          <w:szCs w:val="22"/>
        </w:rPr>
        <w:t xml:space="preserve">‚ по‚ из‚ </w:t>
      </w:r>
      <w:proofErr w:type="spellStart"/>
      <w:r w:rsidRPr="00FE002D">
        <w:rPr>
          <w:rStyle w:val="c13"/>
          <w:i/>
          <w:iCs/>
          <w:sz w:val="22"/>
          <w:szCs w:val="22"/>
        </w:rPr>
        <w:t>с</w:t>
      </w:r>
      <w:r w:rsidRPr="00FE002D">
        <w:rPr>
          <w:rStyle w:val="c0"/>
          <w:sz w:val="22"/>
          <w:szCs w:val="22"/>
        </w:rPr>
        <w:t>в</w:t>
      </w:r>
      <w:proofErr w:type="spellEnd"/>
      <w:r w:rsidRPr="00FE002D">
        <w:rPr>
          <w:rStyle w:val="c0"/>
          <w:sz w:val="22"/>
          <w:szCs w:val="22"/>
        </w:rPr>
        <w:t xml:space="preserve"> составе словосочетания (</w:t>
      </w:r>
      <w:r w:rsidRPr="00FE002D">
        <w:rPr>
          <w:rStyle w:val="c13"/>
          <w:i/>
          <w:iCs/>
          <w:sz w:val="22"/>
          <w:szCs w:val="22"/>
        </w:rPr>
        <w:t>приехать из Москвы – приехать с Урала</w:t>
      </w:r>
      <w:proofErr w:type="gramStart"/>
      <w:r w:rsidRPr="00FE002D">
        <w:rPr>
          <w:rStyle w:val="c13"/>
          <w:i/>
          <w:iCs/>
          <w:sz w:val="22"/>
          <w:szCs w:val="22"/>
        </w:rPr>
        <w:t>).</w:t>
      </w:r>
      <w:r w:rsidRPr="00FE002D">
        <w:rPr>
          <w:rStyle w:val="c0"/>
          <w:sz w:val="22"/>
          <w:szCs w:val="22"/>
        </w:rPr>
        <w:t>Нагромождение</w:t>
      </w:r>
      <w:proofErr w:type="gramEnd"/>
      <w:r w:rsidRPr="00FE002D">
        <w:rPr>
          <w:rStyle w:val="c0"/>
          <w:sz w:val="22"/>
          <w:szCs w:val="22"/>
        </w:rPr>
        <w:t xml:space="preserve"> одних и тех же падежных форм, в частности родительного и творительного падежа.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rStyle w:val="c0"/>
          <w:sz w:val="22"/>
          <w:szCs w:val="22"/>
        </w:rPr>
        <w:t>Нормы употребления причастных и деепричастных оборотов‚ предложений с косвенной речью.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rStyle w:val="c0"/>
          <w:sz w:val="22"/>
          <w:szCs w:val="22"/>
        </w:rPr>
        <w:t xml:space="preserve">Типичные ошибки в построении сложных предложений: постановка рядом двух однозначных </w:t>
      </w:r>
      <w:proofErr w:type="gramStart"/>
      <w:r w:rsidRPr="00FE002D">
        <w:rPr>
          <w:rStyle w:val="c0"/>
          <w:sz w:val="22"/>
          <w:szCs w:val="22"/>
        </w:rPr>
        <w:t>союзов(</w:t>
      </w:r>
      <w:proofErr w:type="gramEnd"/>
      <w:r w:rsidRPr="00FE002D">
        <w:rPr>
          <w:rStyle w:val="c13"/>
          <w:i/>
          <w:iCs/>
          <w:sz w:val="22"/>
          <w:szCs w:val="22"/>
        </w:rPr>
        <w:t>но и однако, что и будто, что и как будто</w:t>
      </w:r>
      <w:r w:rsidRPr="00FE002D">
        <w:rPr>
          <w:rStyle w:val="c0"/>
          <w:sz w:val="22"/>
          <w:szCs w:val="22"/>
        </w:rPr>
        <w:t>)‚ повторение частицы бы в предложениях с союзами </w:t>
      </w:r>
      <w:r w:rsidRPr="00FE002D">
        <w:rPr>
          <w:rStyle w:val="c13"/>
          <w:i/>
          <w:iCs/>
          <w:sz w:val="22"/>
          <w:szCs w:val="22"/>
        </w:rPr>
        <w:t>чтобы</w:t>
      </w:r>
      <w:r w:rsidRPr="00FE002D">
        <w:rPr>
          <w:rStyle w:val="c0"/>
          <w:sz w:val="22"/>
          <w:szCs w:val="22"/>
        </w:rPr>
        <w:t> и </w:t>
      </w:r>
      <w:r w:rsidRPr="00FE002D">
        <w:rPr>
          <w:rStyle w:val="c13"/>
          <w:i/>
          <w:iCs/>
          <w:sz w:val="22"/>
          <w:szCs w:val="22"/>
        </w:rPr>
        <w:t>если бы</w:t>
      </w:r>
      <w:r w:rsidRPr="00FE002D">
        <w:rPr>
          <w:rStyle w:val="c0"/>
          <w:sz w:val="22"/>
          <w:szCs w:val="22"/>
        </w:rPr>
        <w:t>‚ введение в сложное предложение лишних указательных местоимений.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rStyle w:val="c0"/>
          <w:sz w:val="22"/>
          <w:szCs w:val="22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rStyle w:val="c5"/>
          <w:b/>
          <w:bCs/>
          <w:sz w:val="22"/>
          <w:szCs w:val="22"/>
        </w:rPr>
        <w:t>Речевой этикет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sz w:val="22"/>
          <w:szCs w:val="22"/>
        </w:rPr>
      </w:pPr>
      <w:r w:rsidRPr="00FE002D">
        <w:rPr>
          <w:rStyle w:val="c0"/>
          <w:sz w:val="22"/>
          <w:szCs w:val="22"/>
        </w:rPr>
        <w:t xml:space="preserve">Этика и этикет в электронной среде общения. Понятие </w:t>
      </w:r>
      <w:proofErr w:type="spellStart"/>
      <w:r w:rsidRPr="00FE002D">
        <w:rPr>
          <w:rStyle w:val="c0"/>
          <w:sz w:val="22"/>
          <w:szCs w:val="22"/>
        </w:rPr>
        <w:t>нетикета</w:t>
      </w:r>
      <w:proofErr w:type="spellEnd"/>
      <w:r w:rsidRPr="00FE002D">
        <w:rPr>
          <w:rStyle w:val="c0"/>
          <w:sz w:val="22"/>
          <w:szCs w:val="22"/>
        </w:rPr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571B97" w:rsidRPr="00FE002D" w:rsidRDefault="00571B97" w:rsidP="00571B97">
      <w:pPr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FE002D">
        <w:rPr>
          <w:rFonts w:ascii="Times New Roman" w:hAnsi="Times New Roman"/>
          <w:b/>
          <w:i/>
          <w:color w:val="auto"/>
          <w:kern w:val="28"/>
          <w:sz w:val="22"/>
          <w:szCs w:val="22"/>
        </w:rPr>
        <w:t xml:space="preserve">Рекомендуемые темы проектных работ </w:t>
      </w:r>
    </w:p>
    <w:p w:rsidR="00174948" w:rsidRPr="00FE002D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sz w:val="22"/>
          <w:szCs w:val="22"/>
        </w:rPr>
        <w:t xml:space="preserve">1. Простор как одна из главных ценностей в русской языковой картине мира. </w:t>
      </w:r>
    </w:p>
    <w:p w:rsidR="00174948" w:rsidRPr="00FE002D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sz w:val="22"/>
          <w:szCs w:val="22"/>
        </w:rPr>
        <w:t xml:space="preserve">2. Образ человека в языке: слова-концепты дух и душа. </w:t>
      </w:r>
    </w:p>
    <w:p w:rsidR="00174948" w:rsidRPr="00FE002D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sz w:val="22"/>
          <w:szCs w:val="22"/>
        </w:rPr>
        <w:t xml:space="preserve">3. Из этимологии фразеологизмов. </w:t>
      </w:r>
    </w:p>
    <w:p w:rsidR="00174948" w:rsidRPr="00FE002D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sz w:val="22"/>
          <w:szCs w:val="22"/>
        </w:rPr>
        <w:t xml:space="preserve">4. Карта «Интересные названия городов моего края/России». </w:t>
      </w:r>
    </w:p>
    <w:p w:rsidR="00174948" w:rsidRPr="00FE002D" w:rsidRDefault="00174948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sz w:val="22"/>
          <w:szCs w:val="22"/>
        </w:rPr>
        <w:t>5</w:t>
      </w:r>
      <w:r w:rsidR="00571B97" w:rsidRPr="00FE002D">
        <w:rPr>
          <w:sz w:val="22"/>
          <w:szCs w:val="22"/>
        </w:rPr>
        <w:t xml:space="preserve">. Интернет-сленг. </w:t>
      </w:r>
    </w:p>
    <w:p w:rsidR="00174948" w:rsidRPr="00FE002D" w:rsidRDefault="00174948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sz w:val="22"/>
          <w:szCs w:val="22"/>
        </w:rPr>
        <w:t>6</w:t>
      </w:r>
      <w:r w:rsidR="00571B97" w:rsidRPr="00FE002D">
        <w:rPr>
          <w:sz w:val="22"/>
          <w:szCs w:val="22"/>
        </w:rPr>
        <w:t xml:space="preserve">. Межнациональные различия невербального общения. </w:t>
      </w:r>
    </w:p>
    <w:p w:rsidR="00174948" w:rsidRPr="00FE002D" w:rsidRDefault="00174948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sz w:val="22"/>
          <w:szCs w:val="22"/>
        </w:rPr>
        <w:t>7</w:t>
      </w:r>
      <w:r w:rsidR="00571B97" w:rsidRPr="00FE002D">
        <w:rPr>
          <w:sz w:val="22"/>
          <w:szCs w:val="22"/>
        </w:rPr>
        <w:t xml:space="preserve">. Анализ типов заголовков в современных СМИ. 9. Сетевой знак @ в разных языках. </w:t>
      </w:r>
    </w:p>
    <w:p w:rsidR="00174948" w:rsidRPr="00FE002D" w:rsidRDefault="00174948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sz w:val="22"/>
          <w:szCs w:val="22"/>
        </w:rPr>
        <w:t>8</w:t>
      </w:r>
      <w:r w:rsidR="00571B97" w:rsidRPr="00FE002D">
        <w:rPr>
          <w:sz w:val="22"/>
          <w:szCs w:val="22"/>
        </w:rPr>
        <w:t xml:space="preserve">. Язык и юмор. </w:t>
      </w:r>
    </w:p>
    <w:p w:rsidR="00174948" w:rsidRPr="00FE002D" w:rsidRDefault="00174948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sz w:val="22"/>
          <w:szCs w:val="22"/>
        </w:rPr>
        <w:lastRenderedPageBreak/>
        <w:t>9</w:t>
      </w:r>
      <w:r w:rsidR="00571B97" w:rsidRPr="00FE002D">
        <w:rPr>
          <w:sz w:val="22"/>
          <w:szCs w:val="22"/>
        </w:rPr>
        <w:t xml:space="preserve">. Анализ примеров языковой игры в шутках и анекдотах. </w:t>
      </w:r>
    </w:p>
    <w:p w:rsidR="00174948" w:rsidRPr="00FE002D" w:rsidRDefault="00174948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sz w:val="22"/>
          <w:szCs w:val="22"/>
        </w:rPr>
        <w:t>10</w:t>
      </w:r>
      <w:r w:rsidR="00571B97" w:rsidRPr="00FE002D">
        <w:rPr>
          <w:sz w:val="22"/>
          <w:szCs w:val="22"/>
        </w:rPr>
        <w:t xml:space="preserve">. Подготовка сборника стилизаций. </w:t>
      </w:r>
    </w:p>
    <w:p w:rsidR="00174948" w:rsidRPr="00FE002D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sz w:val="22"/>
          <w:szCs w:val="22"/>
        </w:rPr>
        <w:t>1</w:t>
      </w:r>
      <w:r w:rsidR="00174948" w:rsidRPr="00FE002D">
        <w:rPr>
          <w:sz w:val="22"/>
          <w:szCs w:val="22"/>
        </w:rPr>
        <w:t>1</w:t>
      </w:r>
      <w:r w:rsidRPr="00FE002D">
        <w:rPr>
          <w:sz w:val="22"/>
          <w:szCs w:val="22"/>
        </w:rPr>
        <w:t xml:space="preserve">. Новые иноязычные слова в русском языке: благо или зло? </w:t>
      </w:r>
    </w:p>
    <w:p w:rsidR="00174948" w:rsidRPr="00FE002D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sz w:val="22"/>
          <w:szCs w:val="22"/>
        </w:rPr>
        <w:t>1</w:t>
      </w:r>
      <w:r w:rsidR="00174948" w:rsidRPr="00FE002D">
        <w:rPr>
          <w:sz w:val="22"/>
          <w:szCs w:val="22"/>
        </w:rPr>
        <w:t>2</w:t>
      </w:r>
      <w:r w:rsidRPr="00FE002D">
        <w:rPr>
          <w:sz w:val="22"/>
          <w:szCs w:val="22"/>
        </w:rPr>
        <w:t xml:space="preserve">. «Словарный бум» в русском языке новейшего периода. </w:t>
      </w:r>
    </w:p>
    <w:p w:rsidR="00174948" w:rsidRPr="00FE002D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sz w:val="22"/>
          <w:szCs w:val="22"/>
        </w:rPr>
        <w:t>1</w:t>
      </w:r>
      <w:r w:rsidR="00174948" w:rsidRPr="00FE002D">
        <w:rPr>
          <w:sz w:val="22"/>
          <w:szCs w:val="22"/>
        </w:rPr>
        <w:t>3</w:t>
      </w:r>
      <w:r w:rsidRPr="00FE002D">
        <w:rPr>
          <w:sz w:val="22"/>
          <w:szCs w:val="22"/>
        </w:rPr>
        <w:t xml:space="preserve">. «Азбука русского мира»: портрет моего современника. </w:t>
      </w:r>
    </w:p>
    <w:p w:rsidR="00571B97" w:rsidRPr="00FE002D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sz w:val="22"/>
          <w:szCs w:val="22"/>
        </w:rPr>
        <w:t>1</w:t>
      </w:r>
      <w:r w:rsidR="00174948" w:rsidRPr="00FE002D">
        <w:rPr>
          <w:sz w:val="22"/>
          <w:szCs w:val="22"/>
        </w:rPr>
        <w:t>4</w:t>
      </w:r>
      <w:r w:rsidRPr="00FE002D">
        <w:rPr>
          <w:sz w:val="22"/>
          <w:szCs w:val="22"/>
        </w:rPr>
        <w:t>. Разработка рекомендаций «Правила информационной безопасности при общении в социальных сетях» и др.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rStyle w:val="c5"/>
          <w:b/>
          <w:bCs/>
          <w:sz w:val="22"/>
          <w:szCs w:val="22"/>
        </w:rPr>
        <w:t>Раздел 3. Речь. Речевая деятельность. Текст</w:t>
      </w:r>
      <w:r w:rsidR="005801C1" w:rsidRPr="00FE002D">
        <w:rPr>
          <w:rStyle w:val="c5"/>
          <w:b/>
          <w:bCs/>
          <w:sz w:val="22"/>
          <w:szCs w:val="22"/>
        </w:rPr>
        <w:t xml:space="preserve"> (5ч)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rStyle w:val="c5"/>
          <w:b/>
          <w:bCs/>
          <w:sz w:val="22"/>
          <w:szCs w:val="22"/>
        </w:rPr>
        <w:t>Язык и речь. Виды речевой деятельности        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rStyle w:val="c0"/>
          <w:sz w:val="22"/>
          <w:szCs w:val="22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FE002D">
        <w:rPr>
          <w:rStyle w:val="c0"/>
          <w:sz w:val="22"/>
          <w:szCs w:val="22"/>
        </w:rPr>
        <w:t>дистантное</w:t>
      </w:r>
      <w:proofErr w:type="spellEnd"/>
      <w:r w:rsidRPr="00FE002D">
        <w:rPr>
          <w:rStyle w:val="c0"/>
          <w:sz w:val="22"/>
          <w:szCs w:val="22"/>
        </w:rPr>
        <w:t xml:space="preserve"> общение.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rStyle w:val="c5"/>
          <w:b/>
          <w:bCs/>
          <w:sz w:val="22"/>
          <w:szCs w:val="22"/>
        </w:rPr>
        <w:t>Текст как единица языка и речи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rStyle w:val="c0"/>
          <w:sz w:val="22"/>
          <w:szCs w:val="22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rStyle w:val="c5"/>
          <w:b/>
          <w:bCs/>
          <w:sz w:val="22"/>
          <w:szCs w:val="22"/>
        </w:rPr>
        <w:t>Функциональные разновидности языка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rStyle w:val="c0"/>
          <w:sz w:val="22"/>
          <w:szCs w:val="22"/>
        </w:rPr>
        <w:t>Разговорная речь. Анекдот, шутка.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rStyle w:val="c0"/>
          <w:sz w:val="22"/>
          <w:szCs w:val="22"/>
        </w:rPr>
        <w:t>Официально-деловой стиль. Деловое письмо, его структурные элементы и языковые особенности.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rStyle w:val="c0"/>
          <w:sz w:val="22"/>
          <w:szCs w:val="22"/>
        </w:rPr>
        <w:t xml:space="preserve">Учебно-научный стиль. Доклад, сообщение. Речь </w:t>
      </w:r>
      <w:proofErr w:type="spellStart"/>
      <w:r w:rsidRPr="00FE002D">
        <w:rPr>
          <w:rStyle w:val="c0"/>
          <w:sz w:val="22"/>
          <w:szCs w:val="22"/>
        </w:rPr>
        <w:t>оппонентана</w:t>
      </w:r>
      <w:proofErr w:type="spellEnd"/>
      <w:r w:rsidRPr="00FE002D">
        <w:rPr>
          <w:rStyle w:val="c0"/>
          <w:sz w:val="22"/>
          <w:szCs w:val="22"/>
        </w:rPr>
        <w:t xml:space="preserve"> защите проекта.</w:t>
      </w:r>
    </w:p>
    <w:p w:rsidR="00C501DE" w:rsidRPr="00FE002D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E002D">
        <w:rPr>
          <w:rStyle w:val="c0"/>
          <w:sz w:val="22"/>
          <w:szCs w:val="22"/>
        </w:rPr>
        <w:t>Публицистический стиль. Проблемный очерк.</w:t>
      </w:r>
    </w:p>
    <w:p w:rsidR="00C501DE" w:rsidRPr="00FE002D" w:rsidRDefault="00C501DE" w:rsidP="00571B97">
      <w:pPr>
        <w:pStyle w:val="c2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sz w:val="22"/>
          <w:szCs w:val="22"/>
        </w:rPr>
      </w:pPr>
      <w:r w:rsidRPr="00FE002D">
        <w:rPr>
          <w:rStyle w:val="c0"/>
          <w:sz w:val="22"/>
          <w:szCs w:val="22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FE002D">
        <w:rPr>
          <w:rStyle w:val="c0"/>
          <w:sz w:val="22"/>
          <w:szCs w:val="22"/>
        </w:rPr>
        <w:t>интертекст</w:t>
      </w:r>
      <w:proofErr w:type="spellEnd"/>
      <w:r w:rsidRPr="00FE002D">
        <w:rPr>
          <w:rStyle w:val="c0"/>
          <w:sz w:val="22"/>
          <w:szCs w:val="22"/>
        </w:rPr>
        <w:t>. Афоризмы. Прецедентные тексты.</w:t>
      </w:r>
    </w:p>
    <w:p w:rsidR="00C501DE" w:rsidRPr="00FE002D" w:rsidRDefault="00174948" w:rsidP="006433FC">
      <w:pPr>
        <w:pStyle w:val="c2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i/>
          <w:sz w:val="22"/>
          <w:szCs w:val="22"/>
          <w:u w:val="single"/>
        </w:rPr>
      </w:pPr>
      <w:r w:rsidRPr="00FE002D">
        <w:rPr>
          <w:rStyle w:val="c0"/>
          <w:i/>
          <w:sz w:val="22"/>
          <w:szCs w:val="22"/>
          <w:u w:val="single"/>
        </w:rPr>
        <w:t>Сочинение-рассуждение.</w:t>
      </w:r>
    </w:p>
    <w:p w:rsidR="00496526" w:rsidRPr="00FE002D" w:rsidRDefault="00496526" w:rsidP="006433FC">
      <w:pPr>
        <w:pStyle w:val="c2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b/>
          <w:sz w:val="22"/>
          <w:szCs w:val="22"/>
        </w:rPr>
      </w:pPr>
      <w:r w:rsidRPr="00FE002D">
        <w:rPr>
          <w:rStyle w:val="c0"/>
          <w:b/>
          <w:sz w:val="22"/>
          <w:szCs w:val="22"/>
        </w:rPr>
        <w:t>Резерв учебного времени</w:t>
      </w:r>
    </w:p>
    <w:p w:rsidR="006433FC" w:rsidRPr="00FE002D" w:rsidRDefault="006433FC" w:rsidP="006433FC">
      <w:pPr>
        <w:pStyle w:val="c2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2"/>
          <w:szCs w:val="22"/>
          <w:u w:val="single"/>
        </w:rPr>
      </w:pPr>
    </w:p>
    <w:p w:rsidR="003347D7" w:rsidRPr="00C45620" w:rsidRDefault="003347D7" w:rsidP="00571B97">
      <w:pPr>
        <w:jc w:val="center"/>
        <w:rPr>
          <w:rFonts w:ascii="Times New Roman" w:hAnsi="Times New Roman"/>
          <w:sz w:val="22"/>
          <w:szCs w:val="22"/>
        </w:rPr>
      </w:pPr>
    </w:p>
    <w:p w:rsidR="00F6239D" w:rsidRPr="00C45620" w:rsidRDefault="001B652B" w:rsidP="00571B97">
      <w:pPr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C45620">
        <w:rPr>
          <w:rFonts w:ascii="Times New Roman" w:hAnsi="Times New Roman"/>
          <w:b/>
          <w:sz w:val="22"/>
          <w:szCs w:val="22"/>
        </w:rPr>
        <w:t xml:space="preserve">ТЕМАТИЧЕСКОЕ ПЛАНИРОВАНИЕ </w:t>
      </w:r>
    </w:p>
    <w:p w:rsidR="003E4B27" w:rsidRPr="00C45620" w:rsidRDefault="003E4B27" w:rsidP="00571B97">
      <w:pPr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5801C1" w:rsidRPr="00C45620" w:rsidRDefault="005801C1" w:rsidP="00571B97">
      <w:pPr>
        <w:rPr>
          <w:rFonts w:ascii="Times New Roman" w:hAnsi="Times New Roman"/>
          <w:sz w:val="22"/>
          <w:szCs w:val="22"/>
        </w:rPr>
      </w:pPr>
    </w:p>
    <w:p w:rsidR="005801C1" w:rsidRPr="00C45620" w:rsidRDefault="005801C1" w:rsidP="00571B97">
      <w:pPr>
        <w:jc w:val="center"/>
        <w:rPr>
          <w:rFonts w:ascii="Times New Roman" w:hAnsi="Times New Roman"/>
          <w:b/>
          <w:sz w:val="22"/>
          <w:szCs w:val="22"/>
        </w:rPr>
      </w:pPr>
      <w:r w:rsidRPr="00C45620">
        <w:rPr>
          <w:rFonts w:ascii="Times New Roman" w:hAnsi="Times New Roman"/>
          <w:b/>
          <w:sz w:val="22"/>
          <w:szCs w:val="22"/>
        </w:rPr>
        <w:t>Третий год обучения (7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7923"/>
        <w:gridCol w:w="992"/>
      </w:tblGrid>
      <w:tr w:rsidR="005801C1" w:rsidRPr="00C45620" w:rsidTr="006433FC">
        <w:trPr>
          <w:trHeight w:val="360"/>
        </w:trPr>
        <w:tc>
          <w:tcPr>
            <w:tcW w:w="1116" w:type="dxa"/>
          </w:tcPr>
          <w:p w:rsidR="005801C1" w:rsidRPr="00C45620" w:rsidRDefault="005801C1" w:rsidP="00571B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5620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7923" w:type="dxa"/>
          </w:tcPr>
          <w:p w:rsidR="005801C1" w:rsidRPr="00C45620" w:rsidRDefault="005801C1" w:rsidP="00571B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5620">
              <w:rPr>
                <w:rFonts w:ascii="Times New Roman" w:hAnsi="Times New Roman"/>
                <w:b/>
                <w:sz w:val="22"/>
                <w:szCs w:val="22"/>
              </w:rPr>
              <w:t>Разделы и темы</w:t>
            </w:r>
          </w:p>
        </w:tc>
        <w:tc>
          <w:tcPr>
            <w:tcW w:w="992" w:type="dxa"/>
          </w:tcPr>
          <w:p w:rsidR="005801C1" w:rsidRPr="00C45620" w:rsidRDefault="005801C1" w:rsidP="006433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5620">
              <w:rPr>
                <w:rFonts w:ascii="Times New Roman" w:hAnsi="Times New Roman"/>
                <w:b/>
                <w:sz w:val="22"/>
                <w:szCs w:val="22"/>
              </w:rPr>
              <w:t>Кол</w:t>
            </w:r>
            <w:r w:rsidR="006433FC" w:rsidRPr="00C4562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C45620">
              <w:rPr>
                <w:rFonts w:ascii="Times New Roman" w:hAnsi="Times New Roman"/>
                <w:b/>
                <w:sz w:val="22"/>
                <w:szCs w:val="22"/>
              </w:rPr>
              <w:t>во часов</w:t>
            </w:r>
          </w:p>
        </w:tc>
      </w:tr>
      <w:tr w:rsidR="00357834" w:rsidRPr="00C45620" w:rsidTr="006433FC">
        <w:trPr>
          <w:trHeight w:val="339"/>
        </w:trPr>
        <w:tc>
          <w:tcPr>
            <w:tcW w:w="1116" w:type="dxa"/>
          </w:tcPr>
          <w:p w:rsidR="00357834" w:rsidRPr="00C45620" w:rsidRDefault="00357834" w:rsidP="00571B9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5620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7923" w:type="dxa"/>
          </w:tcPr>
          <w:p w:rsidR="00357834" w:rsidRPr="00C45620" w:rsidRDefault="00357834" w:rsidP="00571B97">
            <w:pPr>
              <w:ind w:firstLine="189"/>
              <w:rPr>
                <w:rFonts w:ascii="Times New Roman" w:hAnsi="Times New Roman"/>
                <w:sz w:val="22"/>
                <w:szCs w:val="22"/>
              </w:rPr>
            </w:pPr>
            <w:r w:rsidRPr="00C45620">
              <w:rPr>
                <w:rFonts w:ascii="Times New Roman" w:hAnsi="Times New Roman"/>
                <w:sz w:val="22"/>
                <w:szCs w:val="22"/>
              </w:rPr>
              <w:t>Язык и культура</w:t>
            </w:r>
          </w:p>
        </w:tc>
        <w:tc>
          <w:tcPr>
            <w:tcW w:w="992" w:type="dxa"/>
          </w:tcPr>
          <w:p w:rsidR="00357834" w:rsidRPr="00C45620" w:rsidRDefault="00357834" w:rsidP="00571B97">
            <w:pPr>
              <w:rPr>
                <w:rFonts w:ascii="Times New Roman" w:hAnsi="Times New Roman"/>
                <w:sz w:val="22"/>
                <w:szCs w:val="22"/>
              </w:rPr>
            </w:pPr>
            <w:r w:rsidRPr="00C4562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479AF" w:rsidRPr="00C45620" w:rsidTr="006433FC">
        <w:trPr>
          <w:trHeight w:val="360"/>
        </w:trPr>
        <w:tc>
          <w:tcPr>
            <w:tcW w:w="1116" w:type="dxa"/>
          </w:tcPr>
          <w:p w:rsidR="008479AF" w:rsidRPr="00C45620" w:rsidRDefault="008479AF" w:rsidP="00571B9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5620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7923" w:type="dxa"/>
          </w:tcPr>
          <w:p w:rsidR="008479AF" w:rsidRPr="00C45620" w:rsidRDefault="008479AF" w:rsidP="00571B97">
            <w:pPr>
              <w:ind w:firstLine="189"/>
              <w:rPr>
                <w:rFonts w:ascii="Times New Roman" w:hAnsi="Times New Roman"/>
                <w:sz w:val="22"/>
                <w:szCs w:val="22"/>
              </w:rPr>
            </w:pPr>
            <w:r w:rsidRPr="00C45620">
              <w:rPr>
                <w:rFonts w:ascii="Times New Roman" w:hAnsi="Times New Roman"/>
                <w:sz w:val="22"/>
                <w:szCs w:val="22"/>
              </w:rPr>
              <w:t>Культура речи</w:t>
            </w:r>
          </w:p>
        </w:tc>
        <w:tc>
          <w:tcPr>
            <w:tcW w:w="992" w:type="dxa"/>
          </w:tcPr>
          <w:p w:rsidR="008479AF" w:rsidRPr="00C45620" w:rsidRDefault="008479AF" w:rsidP="00571B97">
            <w:pPr>
              <w:rPr>
                <w:rFonts w:ascii="Times New Roman" w:hAnsi="Times New Roman"/>
                <w:sz w:val="22"/>
                <w:szCs w:val="22"/>
              </w:rPr>
            </w:pPr>
            <w:r w:rsidRPr="00C4562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479AF" w:rsidRPr="00C45620" w:rsidTr="006433FC">
        <w:trPr>
          <w:trHeight w:val="215"/>
        </w:trPr>
        <w:tc>
          <w:tcPr>
            <w:tcW w:w="1116" w:type="dxa"/>
          </w:tcPr>
          <w:p w:rsidR="008479AF" w:rsidRPr="00C45620" w:rsidRDefault="008479AF" w:rsidP="00571B97">
            <w:pPr>
              <w:rPr>
                <w:rFonts w:ascii="Times New Roman" w:hAnsi="Times New Roman"/>
                <w:sz w:val="22"/>
                <w:szCs w:val="22"/>
              </w:rPr>
            </w:pPr>
            <w:r w:rsidRPr="00C45620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7923" w:type="dxa"/>
          </w:tcPr>
          <w:p w:rsidR="008479AF" w:rsidRPr="00C45620" w:rsidRDefault="008479AF" w:rsidP="00571B97">
            <w:pPr>
              <w:ind w:firstLine="189"/>
              <w:rPr>
                <w:rFonts w:ascii="Times New Roman" w:hAnsi="Times New Roman"/>
                <w:sz w:val="22"/>
                <w:szCs w:val="22"/>
              </w:rPr>
            </w:pPr>
            <w:r w:rsidRPr="00C45620">
              <w:rPr>
                <w:rFonts w:ascii="Times New Roman" w:hAnsi="Times New Roman"/>
                <w:sz w:val="22"/>
                <w:szCs w:val="22"/>
              </w:rPr>
              <w:t>Речь. Речевая деятельность. Текст</w:t>
            </w:r>
          </w:p>
        </w:tc>
        <w:tc>
          <w:tcPr>
            <w:tcW w:w="992" w:type="dxa"/>
          </w:tcPr>
          <w:p w:rsidR="008479AF" w:rsidRPr="00C45620" w:rsidRDefault="008479AF" w:rsidP="00571B97">
            <w:pPr>
              <w:rPr>
                <w:rFonts w:ascii="Times New Roman" w:hAnsi="Times New Roman"/>
                <w:sz w:val="22"/>
                <w:szCs w:val="22"/>
              </w:rPr>
            </w:pPr>
            <w:r w:rsidRPr="00C4562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479AF" w:rsidRPr="00C45620" w:rsidTr="006433FC">
        <w:trPr>
          <w:trHeight w:val="360"/>
        </w:trPr>
        <w:tc>
          <w:tcPr>
            <w:tcW w:w="1116" w:type="dxa"/>
          </w:tcPr>
          <w:p w:rsidR="008479AF" w:rsidRPr="00C45620" w:rsidRDefault="008479AF" w:rsidP="00571B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23" w:type="dxa"/>
          </w:tcPr>
          <w:p w:rsidR="008479AF" w:rsidRPr="00C45620" w:rsidRDefault="008479AF" w:rsidP="00571B97">
            <w:pPr>
              <w:ind w:firstLine="189"/>
              <w:rPr>
                <w:rFonts w:ascii="Times New Roman" w:hAnsi="Times New Roman"/>
                <w:sz w:val="22"/>
                <w:szCs w:val="22"/>
              </w:rPr>
            </w:pPr>
            <w:r w:rsidRPr="00C45620">
              <w:rPr>
                <w:rFonts w:ascii="Times New Roman" w:hAnsi="Times New Roman"/>
                <w:sz w:val="22"/>
                <w:szCs w:val="22"/>
              </w:rPr>
              <w:t>Резерв учебного времени</w:t>
            </w:r>
          </w:p>
        </w:tc>
        <w:tc>
          <w:tcPr>
            <w:tcW w:w="992" w:type="dxa"/>
          </w:tcPr>
          <w:p w:rsidR="008479AF" w:rsidRPr="00C45620" w:rsidRDefault="008479AF" w:rsidP="00571B97">
            <w:pPr>
              <w:rPr>
                <w:rFonts w:ascii="Times New Roman" w:hAnsi="Times New Roman"/>
                <w:sz w:val="22"/>
                <w:szCs w:val="22"/>
              </w:rPr>
            </w:pPr>
            <w:r w:rsidRPr="00C4562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96526" w:rsidRPr="00C45620" w:rsidTr="006433FC">
        <w:trPr>
          <w:trHeight w:val="360"/>
        </w:trPr>
        <w:tc>
          <w:tcPr>
            <w:tcW w:w="1116" w:type="dxa"/>
          </w:tcPr>
          <w:p w:rsidR="00496526" w:rsidRPr="00C45620" w:rsidRDefault="00496526" w:rsidP="00571B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23" w:type="dxa"/>
          </w:tcPr>
          <w:p w:rsidR="00496526" w:rsidRPr="00C45620" w:rsidRDefault="00496526">
            <w:pPr>
              <w:ind w:right="-93" w:firstLine="160"/>
              <w:rPr>
                <w:rFonts w:ascii="Times New Roman" w:hAnsi="Times New Roman"/>
                <w:sz w:val="22"/>
                <w:szCs w:val="22"/>
              </w:rPr>
            </w:pPr>
            <w:r w:rsidRPr="00C45620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496526" w:rsidRPr="00C45620" w:rsidRDefault="00496526">
            <w:pPr>
              <w:ind w:right="-93"/>
              <w:rPr>
                <w:rFonts w:ascii="Times New Roman" w:hAnsi="Times New Roman"/>
                <w:b/>
                <w:sz w:val="22"/>
                <w:szCs w:val="22"/>
              </w:rPr>
            </w:pPr>
            <w:r w:rsidRPr="00C45620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</w:tr>
    </w:tbl>
    <w:p w:rsidR="005801C1" w:rsidRPr="00C45620" w:rsidRDefault="005801C1" w:rsidP="00571B97">
      <w:pPr>
        <w:rPr>
          <w:rFonts w:ascii="Times New Roman" w:hAnsi="Times New Roman"/>
          <w:sz w:val="22"/>
          <w:szCs w:val="22"/>
        </w:rPr>
      </w:pPr>
    </w:p>
    <w:p w:rsidR="005801C1" w:rsidRPr="00C45620" w:rsidRDefault="005801C1" w:rsidP="00571B97">
      <w:pPr>
        <w:jc w:val="center"/>
        <w:rPr>
          <w:rFonts w:ascii="Times New Roman" w:hAnsi="Times New Roman"/>
          <w:b/>
          <w:sz w:val="22"/>
          <w:szCs w:val="22"/>
        </w:rPr>
      </w:pPr>
      <w:r w:rsidRPr="00C45620">
        <w:rPr>
          <w:rFonts w:ascii="Times New Roman" w:hAnsi="Times New Roman"/>
          <w:b/>
          <w:sz w:val="22"/>
          <w:szCs w:val="22"/>
        </w:rPr>
        <w:t>Четвертый год обучения (8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7923"/>
        <w:gridCol w:w="992"/>
      </w:tblGrid>
      <w:tr w:rsidR="005801C1" w:rsidRPr="00C45620" w:rsidTr="006433FC">
        <w:trPr>
          <w:trHeight w:val="360"/>
        </w:trPr>
        <w:tc>
          <w:tcPr>
            <w:tcW w:w="1116" w:type="dxa"/>
          </w:tcPr>
          <w:p w:rsidR="005801C1" w:rsidRPr="00C45620" w:rsidRDefault="005801C1" w:rsidP="00571B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5620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7923" w:type="dxa"/>
          </w:tcPr>
          <w:p w:rsidR="005801C1" w:rsidRPr="00C45620" w:rsidRDefault="005801C1" w:rsidP="00571B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5620">
              <w:rPr>
                <w:rFonts w:ascii="Times New Roman" w:hAnsi="Times New Roman"/>
                <w:b/>
                <w:sz w:val="22"/>
                <w:szCs w:val="22"/>
              </w:rPr>
              <w:t>Разделы и темы</w:t>
            </w:r>
          </w:p>
        </w:tc>
        <w:tc>
          <w:tcPr>
            <w:tcW w:w="992" w:type="dxa"/>
          </w:tcPr>
          <w:p w:rsidR="005801C1" w:rsidRPr="00C45620" w:rsidRDefault="005801C1" w:rsidP="006433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5620">
              <w:rPr>
                <w:rFonts w:ascii="Times New Roman" w:hAnsi="Times New Roman"/>
                <w:b/>
                <w:sz w:val="22"/>
                <w:szCs w:val="22"/>
              </w:rPr>
              <w:t>Кол</w:t>
            </w:r>
            <w:r w:rsidR="006433FC" w:rsidRPr="00C4562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C45620">
              <w:rPr>
                <w:rFonts w:ascii="Times New Roman" w:hAnsi="Times New Roman"/>
                <w:b/>
                <w:sz w:val="22"/>
                <w:szCs w:val="22"/>
              </w:rPr>
              <w:t>во часов</w:t>
            </w:r>
          </w:p>
        </w:tc>
      </w:tr>
      <w:tr w:rsidR="00357834" w:rsidRPr="00C45620" w:rsidTr="006433FC">
        <w:trPr>
          <w:trHeight w:val="339"/>
        </w:trPr>
        <w:tc>
          <w:tcPr>
            <w:tcW w:w="1116" w:type="dxa"/>
          </w:tcPr>
          <w:p w:rsidR="00357834" w:rsidRPr="00C45620" w:rsidRDefault="00357834" w:rsidP="00571B9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5620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7923" w:type="dxa"/>
          </w:tcPr>
          <w:p w:rsidR="00357834" w:rsidRPr="00C45620" w:rsidRDefault="00357834" w:rsidP="00571B97">
            <w:pPr>
              <w:ind w:firstLine="189"/>
              <w:rPr>
                <w:rFonts w:ascii="Times New Roman" w:hAnsi="Times New Roman"/>
                <w:sz w:val="22"/>
                <w:szCs w:val="22"/>
              </w:rPr>
            </w:pPr>
            <w:r w:rsidRPr="00C45620">
              <w:rPr>
                <w:rFonts w:ascii="Times New Roman" w:hAnsi="Times New Roman"/>
                <w:sz w:val="22"/>
                <w:szCs w:val="22"/>
              </w:rPr>
              <w:t>Язык и культура</w:t>
            </w:r>
          </w:p>
        </w:tc>
        <w:tc>
          <w:tcPr>
            <w:tcW w:w="992" w:type="dxa"/>
          </w:tcPr>
          <w:p w:rsidR="00357834" w:rsidRPr="00C45620" w:rsidRDefault="00357834" w:rsidP="00571B97">
            <w:pPr>
              <w:rPr>
                <w:rFonts w:ascii="Times New Roman" w:hAnsi="Times New Roman"/>
                <w:sz w:val="22"/>
                <w:szCs w:val="22"/>
              </w:rPr>
            </w:pPr>
            <w:r w:rsidRPr="00C4562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57834" w:rsidRPr="00C45620" w:rsidTr="006433FC">
        <w:trPr>
          <w:trHeight w:val="360"/>
        </w:trPr>
        <w:tc>
          <w:tcPr>
            <w:tcW w:w="1116" w:type="dxa"/>
          </w:tcPr>
          <w:p w:rsidR="00357834" w:rsidRPr="00C45620" w:rsidRDefault="00357834" w:rsidP="00571B9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5620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7923" w:type="dxa"/>
          </w:tcPr>
          <w:p w:rsidR="00357834" w:rsidRPr="00C45620" w:rsidRDefault="00357834" w:rsidP="00571B97">
            <w:pPr>
              <w:ind w:firstLine="189"/>
              <w:rPr>
                <w:rFonts w:ascii="Times New Roman" w:hAnsi="Times New Roman"/>
                <w:sz w:val="22"/>
                <w:szCs w:val="22"/>
              </w:rPr>
            </w:pPr>
            <w:r w:rsidRPr="00C45620">
              <w:rPr>
                <w:rFonts w:ascii="Times New Roman" w:hAnsi="Times New Roman"/>
                <w:sz w:val="22"/>
                <w:szCs w:val="22"/>
              </w:rPr>
              <w:t>Культура речи</w:t>
            </w:r>
          </w:p>
        </w:tc>
        <w:tc>
          <w:tcPr>
            <w:tcW w:w="992" w:type="dxa"/>
          </w:tcPr>
          <w:p w:rsidR="00357834" w:rsidRPr="00C45620" w:rsidRDefault="00357834" w:rsidP="00571B97">
            <w:pPr>
              <w:rPr>
                <w:rFonts w:ascii="Times New Roman" w:hAnsi="Times New Roman"/>
                <w:sz w:val="22"/>
                <w:szCs w:val="22"/>
              </w:rPr>
            </w:pPr>
            <w:r w:rsidRPr="00C4562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357834" w:rsidRPr="00C45620" w:rsidTr="006433FC">
        <w:trPr>
          <w:trHeight w:val="360"/>
        </w:trPr>
        <w:tc>
          <w:tcPr>
            <w:tcW w:w="1116" w:type="dxa"/>
          </w:tcPr>
          <w:p w:rsidR="00357834" w:rsidRPr="00C45620" w:rsidRDefault="00357834" w:rsidP="00571B97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5620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7923" w:type="dxa"/>
          </w:tcPr>
          <w:p w:rsidR="00357834" w:rsidRPr="00C45620" w:rsidRDefault="00357834" w:rsidP="00571B97">
            <w:pPr>
              <w:ind w:firstLine="189"/>
              <w:rPr>
                <w:rFonts w:ascii="Times New Roman" w:hAnsi="Times New Roman"/>
                <w:sz w:val="22"/>
                <w:szCs w:val="22"/>
              </w:rPr>
            </w:pPr>
            <w:r w:rsidRPr="00C45620">
              <w:rPr>
                <w:rFonts w:ascii="Times New Roman" w:hAnsi="Times New Roman"/>
                <w:sz w:val="22"/>
                <w:szCs w:val="22"/>
              </w:rPr>
              <w:t>Речь. Речевая деятельность. Текст</w:t>
            </w:r>
          </w:p>
        </w:tc>
        <w:tc>
          <w:tcPr>
            <w:tcW w:w="992" w:type="dxa"/>
          </w:tcPr>
          <w:p w:rsidR="00357834" w:rsidRPr="00C45620" w:rsidRDefault="00357834" w:rsidP="00571B97">
            <w:pPr>
              <w:rPr>
                <w:rFonts w:ascii="Times New Roman" w:hAnsi="Times New Roman"/>
                <w:sz w:val="22"/>
                <w:szCs w:val="22"/>
              </w:rPr>
            </w:pPr>
            <w:r w:rsidRPr="00C4562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57834" w:rsidRPr="00C45620" w:rsidTr="006433FC">
        <w:trPr>
          <w:trHeight w:val="360"/>
        </w:trPr>
        <w:tc>
          <w:tcPr>
            <w:tcW w:w="1116" w:type="dxa"/>
          </w:tcPr>
          <w:p w:rsidR="00357834" w:rsidRPr="00C45620" w:rsidRDefault="00357834" w:rsidP="00571B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23" w:type="dxa"/>
          </w:tcPr>
          <w:p w:rsidR="00357834" w:rsidRPr="00C45620" w:rsidRDefault="00357834" w:rsidP="00571B97">
            <w:pPr>
              <w:ind w:firstLine="189"/>
              <w:rPr>
                <w:rFonts w:ascii="Times New Roman" w:hAnsi="Times New Roman"/>
                <w:sz w:val="22"/>
                <w:szCs w:val="22"/>
              </w:rPr>
            </w:pPr>
            <w:r w:rsidRPr="00C45620">
              <w:rPr>
                <w:rFonts w:ascii="Times New Roman" w:hAnsi="Times New Roman"/>
                <w:sz w:val="22"/>
                <w:szCs w:val="22"/>
              </w:rPr>
              <w:t>Резерв учебного времени</w:t>
            </w:r>
          </w:p>
        </w:tc>
        <w:tc>
          <w:tcPr>
            <w:tcW w:w="992" w:type="dxa"/>
          </w:tcPr>
          <w:p w:rsidR="00357834" w:rsidRPr="00C45620" w:rsidRDefault="00357834" w:rsidP="00571B97">
            <w:pPr>
              <w:rPr>
                <w:rFonts w:ascii="Times New Roman" w:hAnsi="Times New Roman"/>
                <w:sz w:val="22"/>
                <w:szCs w:val="22"/>
              </w:rPr>
            </w:pPr>
            <w:r w:rsidRPr="00C4562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96526" w:rsidRPr="00C45620" w:rsidTr="006433FC">
        <w:trPr>
          <w:trHeight w:val="360"/>
        </w:trPr>
        <w:tc>
          <w:tcPr>
            <w:tcW w:w="1116" w:type="dxa"/>
          </w:tcPr>
          <w:p w:rsidR="00496526" w:rsidRPr="00C45620" w:rsidRDefault="00496526" w:rsidP="00571B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23" w:type="dxa"/>
          </w:tcPr>
          <w:p w:rsidR="00496526" w:rsidRPr="00C45620" w:rsidRDefault="00496526">
            <w:pPr>
              <w:ind w:right="-93" w:firstLine="160"/>
              <w:rPr>
                <w:rFonts w:ascii="Times New Roman" w:hAnsi="Times New Roman"/>
                <w:sz w:val="22"/>
                <w:szCs w:val="22"/>
              </w:rPr>
            </w:pPr>
            <w:r w:rsidRPr="00C45620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496526" w:rsidRPr="00C45620" w:rsidRDefault="00496526">
            <w:pPr>
              <w:ind w:right="-93"/>
              <w:rPr>
                <w:rFonts w:ascii="Times New Roman" w:hAnsi="Times New Roman"/>
                <w:b/>
                <w:sz w:val="22"/>
                <w:szCs w:val="22"/>
              </w:rPr>
            </w:pPr>
            <w:r w:rsidRPr="00C45620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</w:tr>
    </w:tbl>
    <w:p w:rsidR="005801C1" w:rsidRDefault="005801C1" w:rsidP="00571B97">
      <w:pPr>
        <w:rPr>
          <w:rFonts w:ascii="Times New Roman" w:hAnsi="Times New Roman"/>
          <w:color w:val="FF0000"/>
          <w:sz w:val="22"/>
          <w:szCs w:val="22"/>
        </w:rPr>
      </w:pPr>
    </w:p>
    <w:p w:rsidR="00FE002D" w:rsidRDefault="00FE002D" w:rsidP="00571B97">
      <w:pPr>
        <w:rPr>
          <w:rFonts w:ascii="Times New Roman" w:hAnsi="Times New Roman"/>
          <w:color w:val="FF0000"/>
          <w:sz w:val="22"/>
          <w:szCs w:val="22"/>
        </w:rPr>
      </w:pPr>
    </w:p>
    <w:p w:rsidR="00FE002D" w:rsidRPr="00C45620" w:rsidRDefault="00FE002D" w:rsidP="00571B97">
      <w:pPr>
        <w:rPr>
          <w:rFonts w:ascii="Times New Roman" w:hAnsi="Times New Roman"/>
          <w:color w:val="FF0000"/>
          <w:sz w:val="22"/>
          <w:szCs w:val="22"/>
        </w:rPr>
      </w:pPr>
    </w:p>
    <w:p w:rsidR="005801C1" w:rsidRPr="00FE002D" w:rsidRDefault="005801C1" w:rsidP="00571B97">
      <w:pPr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FE002D">
        <w:rPr>
          <w:rFonts w:ascii="Times New Roman" w:hAnsi="Times New Roman"/>
          <w:b/>
          <w:color w:val="auto"/>
          <w:sz w:val="22"/>
          <w:szCs w:val="22"/>
        </w:rPr>
        <w:lastRenderedPageBreak/>
        <w:t>Пятый год обучения (9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7923"/>
        <w:gridCol w:w="992"/>
      </w:tblGrid>
      <w:tr w:rsidR="00FE002D" w:rsidRPr="00FE002D" w:rsidTr="006433FC">
        <w:trPr>
          <w:trHeight w:val="360"/>
        </w:trPr>
        <w:tc>
          <w:tcPr>
            <w:tcW w:w="1116" w:type="dxa"/>
          </w:tcPr>
          <w:p w:rsidR="005801C1" w:rsidRPr="00FE002D" w:rsidRDefault="005801C1" w:rsidP="00571B9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FE002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№</w:t>
            </w:r>
          </w:p>
        </w:tc>
        <w:tc>
          <w:tcPr>
            <w:tcW w:w="7923" w:type="dxa"/>
          </w:tcPr>
          <w:p w:rsidR="005801C1" w:rsidRPr="00FE002D" w:rsidRDefault="005801C1" w:rsidP="00571B9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FE002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Разделы и темы</w:t>
            </w:r>
          </w:p>
        </w:tc>
        <w:tc>
          <w:tcPr>
            <w:tcW w:w="992" w:type="dxa"/>
          </w:tcPr>
          <w:p w:rsidR="005801C1" w:rsidRPr="00FE002D" w:rsidRDefault="005801C1" w:rsidP="006433FC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FE002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Кол</w:t>
            </w:r>
            <w:r w:rsidR="006433FC" w:rsidRPr="00FE002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  <w:r w:rsidRPr="00FE002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во часов</w:t>
            </w:r>
          </w:p>
        </w:tc>
      </w:tr>
      <w:tr w:rsidR="00FE002D" w:rsidRPr="00FE002D" w:rsidTr="006433FC">
        <w:trPr>
          <w:trHeight w:val="339"/>
        </w:trPr>
        <w:tc>
          <w:tcPr>
            <w:tcW w:w="1116" w:type="dxa"/>
          </w:tcPr>
          <w:p w:rsidR="00357834" w:rsidRPr="00FE002D" w:rsidRDefault="00357834" w:rsidP="00571B97">
            <w:pP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</w:pPr>
            <w:r w:rsidRPr="00FE002D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I</w:t>
            </w:r>
          </w:p>
        </w:tc>
        <w:tc>
          <w:tcPr>
            <w:tcW w:w="7923" w:type="dxa"/>
          </w:tcPr>
          <w:p w:rsidR="00357834" w:rsidRPr="00FE002D" w:rsidRDefault="00357834" w:rsidP="00571B97">
            <w:pPr>
              <w:ind w:firstLine="189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002D">
              <w:rPr>
                <w:rFonts w:ascii="Times New Roman" w:hAnsi="Times New Roman"/>
                <w:color w:val="auto"/>
                <w:sz w:val="22"/>
                <w:szCs w:val="22"/>
              </w:rPr>
              <w:t>Язык и культура</w:t>
            </w:r>
          </w:p>
        </w:tc>
        <w:tc>
          <w:tcPr>
            <w:tcW w:w="992" w:type="dxa"/>
          </w:tcPr>
          <w:p w:rsidR="00357834" w:rsidRPr="00FE002D" w:rsidRDefault="00357834" w:rsidP="00571B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002D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</w:tr>
      <w:tr w:rsidR="00FE002D" w:rsidRPr="00FE002D" w:rsidTr="006433FC">
        <w:trPr>
          <w:trHeight w:val="360"/>
        </w:trPr>
        <w:tc>
          <w:tcPr>
            <w:tcW w:w="1116" w:type="dxa"/>
          </w:tcPr>
          <w:p w:rsidR="00357834" w:rsidRPr="00FE002D" w:rsidRDefault="00357834" w:rsidP="00571B97">
            <w:pP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</w:pPr>
            <w:r w:rsidRPr="00FE002D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II</w:t>
            </w:r>
          </w:p>
        </w:tc>
        <w:tc>
          <w:tcPr>
            <w:tcW w:w="7923" w:type="dxa"/>
          </w:tcPr>
          <w:p w:rsidR="00357834" w:rsidRPr="00FE002D" w:rsidRDefault="00357834" w:rsidP="00571B97">
            <w:pPr>
              <w:ind w:firstLine="189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002D">
              <w:rPr>
                <w:rFonts w:ascii="Times New Roman" w:hAnsi="Times New Roman"/>
                <w:color w:val="auto"/>
                <w:sz w:val="22"/>
                <w:szCs w:val="22"/>
              </w:rPr>
              <w:t>Культура речи</w:t>
            </w:r>
          </w:p>
        </w:tc>
        <w:tc>
          <w:tcPr>
            <w:tcW w:w="992" w:type="dxa"/>
          </w:tcPr>
          <w:p w:rsidR="00357834" w:rsidRPr="00FE002D" w:rsidRDefault="00357834" w:rsidP="00571B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002D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</w:tr>
      <w:tr w:rsidR="00FE002D" w:rsidRPr="00FE002D" w:rsidTr="006433FC">
        <w:trPr>
          <w:trHeight w:val="360"/>
        </w:trPr>
        <w:tc>
          <w:tcPr>
            <w:tcW w:w="1116" w:type="dxa"/>
          </w:tcPr>
          <w:p w:rsidR="00357834" w:rsidRPr="00FE002D" w:rsidRDefault="00357834" w:rsidP="00571B97">
            <w:pP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</w:pPr>
            <w:r w:rsidRPr="00FE002D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III</w:t>
            </w:r>
          </w:p>
        </w:tc>
        <w:tc>
          <w:tcPr>
            <w:tcW w:w="7923" w:type="dxa"/>
          </w:tcPr>
          <w:p w:rsidR="00357834" w:rsidRPr="00FE002D" w:rsidRDefault="00357834" w:rsidP="00571B97">
            <w:pPr>
              <w:ind w:firstLine="189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002D">
              <w:rPr>
                <w:rFonts w:ascii="Times New Roman" w:hAnsi="Times New Roman"/>
                <w:color w:val="auto"/>
                <w:sz w:val="22"/>
                <w:szCs w:val="22"/>
              </w:rPr>
              <w:t>Речь. Речевая деятельность. Текст</w:t>
            </w:r>
          </w:p>
        </w:tc>
        <w:tc>
          <w:tcPr>
            <w:tcW w:w="992" w:type="dxa"/>
          </w:tcPr>
          <w:p w:rsidR="00357834" w:rsidRPr="00FE002D" w:rsidRDefault="00357834" w:rsidP="00571B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002D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</w:tr>
      <w:tr w:rsidR="00FE002D" w:rsidRPr="00FE002D" w:rsidTr="006433FC">
        <w:trPr>
          <w:trHeight w:val="360"/>
        </w:trPr>
        <w:tc>
          <w:tcPr>
            <w:tcW w:w="1116" w:type="dxa"/>
          </w:tcPr>
          <w:p w:rsidR="003347D7" w:rsidRPr="00FE002D" w:rsidRDefault="003347D7" w:rsidP="00263E7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7923" w:type="dxa"/>
          </w:tcPr>
          <w:p w:rsidR="003347D7" w:rsidRPr="00FE002D" w:rsidRDefault="003347D7" w:rsidP="00263E7F">
            <w:pPr>
              <w:ind w:firstLine="189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002D">
              <w:rPr>
                <w:rFonts w:ascii="Times New Roman" w:hAnsi="Times New Roman"/>
                <w:color w:val="auto"/>
                <w:sz w:val="22"/>
                <w:szCs w:val="22"/>
              </w:rPr>
              <w:t>Резерв учебного времени</w:t>
            </w:r>
          </w:p>
        </w:tc>
        <w:tc>
          <w:tcPr>
            <w:tcW w:w="992" w:type="dxa"/>
          </w:tcPr>
          <w:p w:rsidR="003347D7" w:rsidRPr="00FE002D" w:rsidRDefault="003347D7" w:rsidP="00263E7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002D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</w:tr>
      <w:tr w:rsidR="00FE002D" w:rsidRPr="00FE002D" w:rsidTr="006433FC">
        <w:trPr>
          <w:trHeight w:val="360"/>
        </w:trPr>
        <w:tc>
          <w:tcPr>
            <w:tcW w:w="1116" w:type="dxa"/>
          </w:tcPr>
          <w:p w:rsidR="00496526" w:rsidRPr="00FE002D" w:rsidRDefault="00496526" w:rsidP="00263E7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7923" w:type="dxa"/>
          </w:tcPr>
          <w:p w:rsidR="00496526" w:rsidRPr="00FE002D" w:rsidRDefault="00496526">
            <w:pPr>
              <w:ind w:right="-93" w:firstLine="16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002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496526" w:rsidRPr="00FE002D" w:rsidRDefault="00496526">
            <w:pPr>
              <w:ind w:right="-9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FE002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17</w:t>
            </w:r>
          </w:p>
        </w:tc>
      </w:tr>
    </w:tbl>
    <w:p w:rsidR="00F6239D" w:rsidRPr="00C45620" w:rsidRDefault="00F6239D" w:rsidP="006D535F">
      <w:pPr>
        <w:rPr>
          <w:rFonts w:ascii="Times New Roman" w:hAnsi="Times New Roman"/>
          <w:color w:val="FF0000"/>
          <w:sz w:val="22"/>
          <w:szCs w:val="22"/>
        </w:rPr>
      </w:pPr>
    </w:p>
    <w:sectPr w:rsidR="00F6239D" w:rsidRPr="00C45620" w:rsidSect="006433FC">
      <w:footerReference w:type="default" r:id="rId7"/>
      <w:pgSz w:w="11906" w:h="16838"/>
      <w:pgMar w:top="851" w:right="851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622" w:rsidRDefault="00A03622">
      <w:pPr>
        <w:spacing w:line="240" w:lineRule="auto"/>
      </w:pPr>
      <w:r>
        <w:separator/>
      </w:r>
    </w:p>
  </w:endnote>
  <w:endnote w:type="continuationSeparator" w:id="0">
    <w:p w:rsidR="00A03622" w:rsidRDefault="00A03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D49" w:rsidRDefault="00001D49">
    <w:pPr>
      <w:framePr w:wrap="around" w:vAnchor="text" w:hAnchor="margin" w:xAlign="right" w:y="1"/>
    </w:pPr>
  </w:p>
  <w:p w:rsidR="00001D49" w:rsidRDefault="00001D49" w:rsidP="00CB5958">
    <w:pPr>
      <w:pStyle w:val="a9"/>
    </w:pPr>
  </w:p>
  <w:p w:rsidR="00001D49" w:rsidRDefault="00001D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622" w:rsidRDefault="00A03622">
      <w:pPr>
        <w:spacing w:line="240" w:lineRule="auto"/>
      </w:pPr>
      <w:r>
        <w:separator/>
      </w:r>
    </w:p>
  </w:footnote>
  <w:footnote w:type="continuationSeparator" w:id="0">
    <w:p w:rsidR="00A03622" w:rsidRDefault="00A036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54A2"/>
    <w:multiLevelType w:val="multilevel"/>
    <w:tmpl w:val="2A0206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E20D62"/>
    <w:multiLevelType w:val="hybridMultilevel"/>
    <w:tmpl w:val="EB8016C0"/>
    <w:lvl w:ilvl="0" w:tplc="2C10D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6CDE"/>
    <w:multiLevelType w:val="multilevel"/>
    <w:tmpl w:val="C50E6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216E2449"/>
    <w:multiLevelType w:val="multilevel"/>
    <w:tmpl w:val="A14203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3A06E54"/>
    <w:multiLevelType w:val="multilevel"/>
    <w:tmpl w:val="9DD47E2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111BBE"/>
    <w:multiLevelType w:val="multilevel"/>
    <w:tmpl w:val="E34095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D445885"/>
    <w:multiLevelType w:val="multilevel"/>
    <w:tmpl w:val="64429A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023464D"/>
    <w:multiLevelType w:val="hybridMultilevel"/>
    <w:tmpl w:val="06F646EC"/>
    <w:lvl w:ilvl="0" w:tplc="2C10D8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41F21F7"/>
    <w:multiLevelType w:val="hybridMultilevel"/>
    <w:tmpl w:val="805850F4"/>
    <w:lvl w:ilvl="0" w:tplc="2C10D8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95C1503"/>
    <w:multiLevelType w:val="multilevel"/>
    <w:tmpl w:val="7130B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7924124"/>
    <w:multiLevelType w:val="hybridMultilevel"/>
    <w:tmpl w:val="ABB8625E"/>
    <w:lvl w:ilvl="0" w:tplc="B4AEEA22">
      <w:numFmt w:val="bullet"/>
      <w:lvlText w:val="•"/>
      <w:lvlJc w:val="left"/>
      <w:pPr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73773"/>
    <w:multiLevelType w:val="multilevel"/>
    <w:tmpl w:val="DEC00986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12" w15:restartNumberingAfterBreak="0">
    <w:nsid w:val="60F13B68"/>
    <w:multiLevelType w:val="multilevel"/>
    <w:tmpl w:val="A17EDB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3DF22B6"/>
    <w:multiLevelType w:val="multilevel"/>
    <w:tmpl w:val="D78238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43517C4"/>
    <w:multiLevelType w:val="multilevel"/>
    <w:tmpl w:val="E9A4FF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F89332F"/>
    <w:multiLevelType w:val="multilevel"/>
    <w:tmpl w:val="8F7C01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1E662C8"/>
    <w:multiLevelType w:val="multilevel"/>
    <w:tmpl w:val="CFACB0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5B907F3"/>
    <w:multiLevelType w:val="multilevel"/>
    <w:tmpl w:val="4400032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93B1BB7"/>
    <w:multiLevelType w:val="multilevel"/>
    <w:tmpl w:val="DA0A73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95F026D"/>
    <w:multiLevelType w:val="hybridMultilevel"/>
    <w:tmpl w:val="C0CCD202"/>
    <w:lvl w:ilvl="0" w:tplc="B4AEEA22">
      <w:numFmt w:val="bullet"/>
      <w:lvlText w:val="•"/>
      <w:lvlJc w:val="left"/>
      <w:pPr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B937FA7"/>
    <w:multiLevelType w:val="multilevel"/>
    <w:tmpl w:val="D68E8A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E850A25"/>
    <w:multiLevelType w:val="hybridMultilevel"/>
    <w:tmpl w:val="9E6E8BD4"/>
    <w:lvl w:ilvl="0" w:tplc="2C10D8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9"/>
  </w:num>
  <w:num w:numId="5">
    <w:abstractNumId w:val="15"/>
  </w:num>
  <w:num w:numId="6">
    <w:abstractNumId w:val="5"/>
  </w:num>
  <w:num w:numId="7">
    <w:abstractNumId w:val="13"/>
  </w:num>
  <w:num w:numId="8">
    <w:abstractNumId w:val="16"/>
  </w:num>
  <w:num w:numId="9">
    <w:abstractNumId w:val="0"/>
  </w:num>
  <w:num w:numId="10">
    <w:abstractNumId w:val="14"/>
  </w:num>
  <w:num w:numId="11">
    <w:abstractNumId w:val="3"/>
  </w:num>
  <w:num w:numId="12">
    <w:abstractNumId w:val="6"/>
  </w:num>
  <w:num w:numId="13">
    <w:abstractNumId w:val="1"/>
  </w:num>
  <w:num w:numId="14">
    <w:abstractNumId w:val="7"/>
  </w:num>
  <w:num w:numId="15">
    <w:abstractNumId w:val="8"/>
  </w:num>
  <w:num w:numId="16">
    <w:abstractNumId w:val="19"/>
  </w:num>
  <w:num w:numId="17">
    <w:abstractNumId w:val="10"/>
  </w:num>
  <w:num w:numId="18">
    <w:abstractNumId w:val="2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7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39D"/>
    <w:rsid w:val="00001D49"/>
    <w:rsid w:val="0001432E"/>
    <w:rsid w:val="00037FB5"/>
    <w:rsid w:val="000846EC"/>
    <w:rsid w:val="000860FC"/>
    <w:rsid w:val="000D773E"/>
    <w:rsid w:val="000F19AD"/>
    <w:rsid w:val="001020C6"/>
    <w:rsid w:val="00102EF9"/>
    <w:rsid w:val="00166F28"/>
    <w:rsid w:val="00174948"/>
    <w:rsid w:val="001751CC"/>
    <w:rsid w:val="001B652B"/>
    <w:rsid w:val="001F678F"/>
    <w:rsid w:val="00203C12"/>
    <w:rsid w:val="00263E7F"/>
    <w:rsid w:val="00283A56"/>
    <w:rsid w:val="00300F63"/>
    <w:rsid w:val="00306BAD"/>
    <w:rsid w:val="00331BE1"/>
    <w:rsid w:val="0033450F"/>
    <w:rsid w:val="003347D7"/>
    <w:rsid w:val="00334D30"/>
    <w:rsid w:val="00357834"/>
    <w:rsid w:val="00371498"/>
    <w:rsid w:val="0039576A"/>
    <w:rsid w:val="003B5E07"/>
    <w:rsid w:val="003E4B27"/>
    <w:rsid w:val="003F1147"/>
    <w:rsid w:val="00445F7D"/>
    <w:rsid w:val="00481803"/>
    <w:rsid w:val="00484A6E"/>
    <w:rsid w:val="0048757C"/>
    <w:rsid w:val="00496526"/>
    <w:rsid w:val="0052073A"/>
    <w:rsid w:val="00563DB9"/>
    <w:rsid w:val="00571B97"/>
    <w:rsid w:val="005801C1"/>
    <w:rsid w:val="005C2474"/>
    <w:rsid w:val="005D1923"/>
    <w:rsid w:val="006433FC"/>
    <w:rsid w:val="00643CBC"/>
    <w:rsid w:val="006B79C8"/>
    <w:rsid w:val="006D09AE"/>
    <w:rsid w:val="006D535F"/>
    <w:rsid w:val="006D6674"/>
    <w:rsid w:val="00794D9C"/>
    <w:rsid w:val="007F5109"/>
    <w:rsid w:val="00803E2F"/>
    <w:rsid w:val="00843C8F"/>
    <w:rsid w:val="008479AF"/>
    <w:rsid w:val="00861835"/>
    <w:rsid w:val="00881CC2"/>
    <w:rsid w:val="00922E54"/>
    <w:rsid w:val="0092461D"/>
    <w:rsid w:val="00952D2D"/>
    <w:rsid w:val="00954FE1"/>
    <w:rsid w:val="009629B8"/>
    <w:rsid w:val="009D49C7"/>
    <w:rsid w:val="00A03622"/>
    <w:rsid w:val="00A94C09"/>
    <w:rsid w:val="00AE4F29"/>
    <w:rsid w:val="00AF199B"/>
    <w:rsid w:val="00AF4AF3"/>
    <w:rsid w:val="00B714F4"/>
    <w:rsid w:val="00B72CDB"/>
    <w:rsid w:val="00BE2551"/>
    <w:rsid w:val="00BF4313"/>
    <w:rsid w:val="00C37661"/>
    <w:rsid w:val="00C45620"/>
    <w:rsid w:val="00C501DE"/>
    <w:rsid w:val="00CB2314"/>
    <w:rsid w:val="00CB5958"/>
    <w:rsid w:val="00D07CEA"/>
    <w:rsid w:val="00D209FE"/>
    <w:rsid w:val="00D26A21"/>
    <w:rsid w:val="00D37D10"/>
    <w:rsid w:val="00DA3FA1"/>
    <w:rsid w:val="00E76CC1"/>
    <w:rsid w:val="00EA0A00"/>
    <w:rsid w:val="00EC52C2"/>
    <w:rsid w:val="00ED4BEC"/>
    <w:rsid w:val="00F2250C"/>
    <w:rsid w:val="00F247FB"/>
    <w:rsid w:val="00F6239D"/>
    <w:rsid w:val="00FB55F6"/>
    <w:rsid w:val="00FD5CF5"/>
    <w:rsid w:val="00FE0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AFD6"/>
  <w15:docId w15:val="{3B61CB81-777D-4473-A6F3-11765B8F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94C09"/>
    <w:pPr>
      <w:spacing w:line="276" w:lineRule="auto"/>
    </w:pPr>
  </w:style>
  <w:style w:type="paragraph" w:styleId="10">
    <w:name w:val="heading 1"/>
    <w:link w:val="11"/>
    <w:uiPriority w:val="9"/>
    <w:qFormat/>
    <w:rsid w:val="000846EC"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rsid w:val="000846EC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rsid w:val="000846EC"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rsid w:val="000846EC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rsid w:val="000846EC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0846EC"/>
  </w:style>
  <w:style w:type="character" w:customStyle="1" w:styleId="11">
    <w:name w:val="Заголовок 1 Знак"/>
    <w:link w:val="10"/>
    <w:rsid w:val="000846EC"/>
    <w:rPr>
      <w:b/>
      <w:sz w:val="32"/>
    </w:rPr>
  </w:style>
  <w:style w:type="character" w:customStyle="1" w:styleId="20">
    <w:name w:val="Заголовок 2 Знак"/>
    <w:link w:val="2"/>
    <w:rsid w:val="000846EC"/>
    <w:rPr>
      <w:b/>
      <w:color w:val="00A0FF"/>
      <w:sz w:val="26"/>
    </w:rPr>
  </w:style>
  <w:style w:type="character" w:customStyle="1" w:styleId="30">
    <w:name w:val="Заголовок 3 Знак"/>
    <w:link w:val="3"/>
    <w:rsid w:val="000846EC"/>
    <w:rPr>
      <w:b/>
      <w:i/>
    </w:rPr>
  </w:style>
  <w:style w:type="character" w:customStyle="1" w:styleId="40">
    <w:name w:val="Заголовок 4 Знак"/>
    <w:link w:val="4"/>
    <w:rsid w:val="000846EC"/>
    <w:rPr>
      <w:b/>
      <w:color w:val="595959"/>
      <w:sz w:val="26"/>
    </w:rPr>
  </w:style>
  <w:style w:type="character" w:customStyle="1" w:styleId="50">
    <w:name w:val="Заголовок 5 Знак"/>
    <w:link w:val="5"/>
    <w:rsid w:val="000846EC"/>
    <w:rPr>
      <w:b/>
      <w:sz w:val="22"/>
    </w:rPr>
  </w:style>
  <w:style w:type="paragraph" w:customStyle="1" w:styleId="13">
    <w:name w:val="Основной шрифт абзаца1"/>
    <w:rsid w:val="000846EC"/>
  </w:style>
  <w:style w:type="paragraph" w:customStyle="1" w:styleId="14">
    <w:name w:val="Обычный1"/>
    <w:link w:val="1"/>
    <w:rsid w:val="000846EC"/>
  </w:style>
  <w:style w:type="character" w:customStyle="1" w:styleId="1">
    <w:name w:val="Обычный1"/>
    <w:link w:val="14"/>
    <w:rsid w:val="000846EC"/>
    <w:rPr>
      <w:rFonts w:ascii="XO Thames" w:hAnsi="XO Thames"/>
      <w:sz w:val="24"/>
    </w:rPr>
  </w:style>
  <w:style w:type="paragraph" w:styleId="a3">
    <w:name w:val="Title"/>
    <w:link w:val="a4"/>
    <w:uiPriority w:val="10"/>
    <w:qFormat/>
    <w:rsid w:val="000846EC"/>
    <w:rPr>
      <w:b/>
      <w:sz w:val="52"/>
    </w:rPr>
  </w:style>
  <w:style w:type="character" w:customStyle="1" w:styleId="a4">
    <w:name w:val="Заголовок Знак"/>
    <w:link w:val="a3"/>
    <w:rsid w:val="000846EC"/>
    <w:rPr>
      <w:b/>
      <w:sz w:val="52"/>
    </w:rPr>
  </w:style>
  <w:style w:type="paragraph" w:styleId="a5">
    <w:name w:val="Subtitle"/>
    <w:basedOn w:val="a"/>
    <w:link w:val="a6"/>
    <w:uiPriority w:val="11"/>
    <w:qFormat/>
    <w:rsid w:val="000846EC"/>
    <w:rPr>
      <w:i/>
      <w:color w:val="616161"/>
    </w:rPr>
  </w:style>
  <w:style w:type="character" w:customStyle="1" w:styleId="a6">
    <w:name w:val="Подзаголовок Знак"/>
    <w:basedOn w:val="12"/>
    <w:link w:val="a5"/>
    <w:rsid w:val="000846EC"/>
    <w:rPr>
      <w:i/>
      <w:color w:val="616161"/>
    </w:rPr>
  </w:style>
  <w:style w:type="paragraph" w:customStyle="1" w:styleId="HeaderandFooter">
    <w:name w:val="Header and Footer"/>
    <w:link w:val="HeaderandFooter0"/>
    <w:rsid w:val="000846EC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0846EC"/>
    <w:rPr>
      <w:sz w:val="20"/>
    </w:rPr>
  </w:style>
  <w:style w:type="paragraph" w:customStyle="1" w:styleId="Footnote">
    <w:name w:val="Footnote"/>
    <w:link w:val="Footnote0"/>
    <w:rsid w:val="000846EC"/>
    <w:rPr>
      <w:color w:val="757575"/>
      <w:sz w:val="20"/>
    </w:rPr>
  </w:style>
  <w:style w:type="character" w:customStyle="1" w:styleId="Footnote0">
    <w:name w:val="Footnote"/>
    <w:link w:val="Footnote"/>
    <w:rsid w:val="000846EC"/>
    <w:rPr>
      <w:color w:val="757575"/>
      <w:sz w:val="20"/>
    </w:rPr>
  </w:style>
  <w:style w:type="paragraph" w:customStyle="1" w:styleId="15">
    <w:name w:val="Гиперссылка1"/>
    <w:link w:val="16"/>
    <w:rsid w:val="000846EC"/>
    <w:rPr>
      <w:color w:val="0000FF"/>
      <w:u w:val="single"/>
    </w:rPr>
  </w:style>
  <w:style w:type="character" w:customStyle="1" w:styleId="16">
    <w:name w:val="Гиперссылка1"/>
    <w:link w:val="15"/>
    <w:rsid w:val="000846EC"/>
    <w:rPr>
      <w:color w:val="0000FF"/>
      <w:u w:val="single"/>
    </w:rPr>
  </w:style>
  <w:style w:type="paragraph" w:styleId="17">
    <w:name w:val="toc 1"/>
    <w:link w:val="18"/>
    <w:uiPriority w:val="39"/>
    <w:rsid w:val="000846EC"/>
    <w:rPr>
      <w:b/>
    </w:rPr>
  </w:style>
  <w:style w:type="character" w:customStyle="1" w:styleId="18">
    <w:name w:val="Оглавление 1 Знак"/>
    <w:link w:val="17"/>
    <w:rsid w:val="000846EC"/>
    <w:rPr>
      <w:b/>
    </w:rPr>
  </w:style>
  <w:style w:type="paragraph" w:styleId="21">
    <w:name w:val="toc 2"/>
    <w:link w:val="22"/>
    <w:uiPriority w:val="39"/>
    <w:rsid w:val="000846EC"/>
    <w:pPr>
      <w:ind w:left="200"/>
    </w:pPr>
  </w:style>
  <w:style w:type="character" w:customStyle="1" w:styleId="22">
    <w:name w:val="Оглавление 2 Знак"/>
    <w:link w:val="21"/>
    <w:rsid w:val="000846EC"/>
  </w:style>
  <w:style w:type="paragraph" w:styleId="31">
    <w:name w:val="toc 3"/>
    <w:link w:val="32"/>
    <w:uiPriority w:val="39"/>
    <w:rsid w:val="000846EC"/>
    <w:pPr>
      <w:ind w:left="400"/>
    </w:pPr>
  </w:style>
  <w:style w:type="character" w:customStyle="1" w:styleId="32">
    <w:name w:val="Оглавление 3 Знак"/>
    <w:link w:val="31"/>
    <w:rsid w:val="000846EC"/>
  </w:style>
  <w:style w:type="paragraph" w:styleId="41">
    <w:name w:val="toc 4"/>
    <w:link w:val="42"/>
    <w:uiPriority w:val="39"/>
    <w:rsid w:val="000846EC"/>
    <w:pPr>
      <w:ind w:left="600"/>
    </w:pPr>
  </w:style>
  <w:style w:type="character" w:customStyle="1" w:styleId="42">
    <w:name w:val="Оглавление 4 Знак"/>
    <w:link w:val="41"/>
    <w:rsid w:val="000846EC"/>
  </w:style>
  <w:style w:type="paragraph" w:styleId="51">
    <w:name w:val="toc 5"/>
    <w:link w:val="52"/>
    <w:uiPriority w:val="39"/>
    <w:rsid w:val="000846EC"/>
    <w:pPr>
      <w:ind w:left="800"/>
    </w:pPr>
  </w:style>
  <w:style w:type="character" w:customStyle="1" w:styleId="52">
    <w:name w:val="Оглавление 5 Знак"/>
    <w:link w:val="51"/>
    <w:rsid w:val="000846EC"/>
  </w:style>
  <w:style w:type="paragraph" w:styleId="6">
    <w:name w:val="toc 6"/>
    <w:link w:val="60"/>
    <w:uiPriority w:val="39"/>
    <w:rsid w:val="000846EC"/>
    <w:pPr>
      <w:ind w:left="1000"/>
    </w:pPr>
  </w:style>
  <w:style w:type="character" w:customStyle="1" w:styleId="60">
    <w:name w:val="Оглавление 6 Знак"/>
    <w:link w:val="6"/>
    <w:rsid w:val="000846EC"/>
  </w:style>
  <w:style w:type="paragraph" w:styleId="7">
    <w:name w:val="toc 7"/>
    <w:link w:val="70"/>
    <w:uiPriority w:val="39"/>
    <w:rsid w:val="000846EC"/>
    <w:pPr>
      <w:ind w:left="1200"/>
    </w:pPr>
  </w:style>
  <w:style w:type="character" w:customStyle="1" w:styleId="70">
    <w:name w:val="Оглавление 7 Знак"/>
    <w:link w:val="7"/>
    <w:rsid w:val="000846EC"/>
  </w:style>
  <w:style w:type="paragraph" w:styleId="8">
    <w:name w:val="toc 8"/>
    <w:link w:val="80"/>
    <w:uiPriority w:val="39"/>
    <w:rsid w:val="000846EC"/>
    <w:pPr>
      <w:ind w:left="1400"/>
    </w:pPr>
  </w:style>
  <w:style w:type="character" w:customStyle="1" w:styleId="80">
    <w:name w:val="Оглавление 8 Знак"/>
    <w:link w:val="8"/>
    <w:rsid w:val="000846EC"/>
  </w:style>
  <w:style w:type="paragraph" w:styleId="9">
    <w:name w:val="toc 9"/>
    <w:link w:val="90"/>
    <w:uiPriority w:val="39"/>
    <w:rsid w:val="000846EC"/>
    <w:pPr>
      <w:ind w:left="1600"/>
    </w:pPr>
  </w:style>
  <w:style w:type="character" w:customStyle="1" w:styleId="90">
    <w:name w:val="Оглавление 9 Знак"/>
    <w:link w:val="9"/>
    <w:rsid w:val="000846EC"/>
  </w:style>
  <w:style w:type="paragraph" w:customStyle="1" w:styleId="toc10">
    <w:name w:val="toc 10"/>
    <w:link w:val="toc100"/>
    <w:uiPriority w:val="39"/>
    <w:rsid w:val="000846EC"/>
    <w:pPr>
      <w:ind w:left="1800"/>
    </w:pPr>
  </w:style>
  <w:style w:type="character" w:customStyle="1" w:styleId="toc100">
    <w:name w:val="toc 10"/>
    <w:link w:val="toc10"/>
    <w:rsid w:val="000846EC"/>
  </w:style>
  <w:style w:type="paragraph" w:styleId="a7">
    <w:name w:val="header"/>
    <w:basedOn w:val="a"/>
    <w:link w:val="a8"/>
    <w:rsid w:val="000846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12"/>
    <w:link w:val="a7"/>
    <w:rsid w:val="000846EC"/>
  </w:style>
  <w:style w:type="paragraph" w:styleId="a9">
    <w:name w:val="footer"/>
    <w:basedOn w:val="a"/>
    <w:link w:val="aa"/>
    <w:rsid w:val="000846E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12"/>
    <w:link w:val="a9"/>
    <w:rsid w:val="000846EC"/>
  </w:style>
  <w:style w:type="paragraph" w:customStyle="1" w:styleId="23">
    <w:name w:val="Гиперссылка2"/>
    <w:link w:val="ab"/>
    <w:rsid w:val="000846EC"/>
    <w:rPr>
      <w:color w:val="0000FF"/>
      <w:u w:val="single"/>
    </w:rPr>
  </w:style>
  <w:style w:type="character" w:styleId="ab">
    <w:name w:val="Hyperlink"/>
    <w:link w:val="23"/>
    <w:rsid w:val="000846E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C52C2"/>
    <w:pPr>
      <w:ind w:left="720"/>
      <w:contextualSpacing/>
    </w:pPr>
  </w:style>
  <w:style w:type="paragraph" w:customStyle="1" w:styleId="c4">
    <w:name w:val="c4"/>
    <w:basedOn w:val="a"/>
    <w:rsid w:val="003E4B27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c5">
    <w:name w:val="c5"/>
    <w:basedOn w:val="a0"/>
    <w:rsid w:val="003E4B27"/>
  </w:style>
  <w:style w:type="character" w:customStyle="1" w:styleId="c0">
    <w:name w:val="c0"/>
    <w:basedOn w:val="a0"/>
    <w:rsid w:val="003E4B27"/>
  </w:style>
  <w:style w:type="character" w:customStyle="1" w:styleId="c13">
    <w:name w:val="c13"/>
    <w:basedOn w:val="a0"/>
    <w:rsid w:val="003E4B27"/>
  </w:style>
  <w:style w:type="character" w:customStyle="1" w:styleId="c14">
    <w:name w:val="c14"/>
    <w:basedOn w:val="a0"/>
    <w:rsid w:val="003E4B27"/>
  </w:style>
  <w:style w:type="paragraph" w:customStyle="1" w:styleId="c27">
    <w:name w:val="c27"/>
    <w:basedOn w:val="a"/>
    <w:rsid w:val="00C501DE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c11">
    <w:name w:val="c11"/>
    <w:basedOn w:val="a"/>
    <w:rsid w:val="00922E54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c3">
    <w:name w:val="c3"/>
    <w:basedOn w:val="a0"/>
    <w:rsid w:val="00922E54"/>
  </w:style>
  <w:style w:type="paragraph" w:customStyle="1" w:styleId="c12">
    <w:name w:val="c12"/>
    <w:basedOn w:val="a"/>
    <w:rsid w:val="00ED4B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c1">
    <w:name w:val="c1"/>
    <w:basedOn w:val="a0"/>
    <w:rsid w:val="00ED4BEC"/>
  </w:style>
  <w:style w:type="paragraph" w:customStyle="1" w:styleId="c6">
    <w:name w:val="c6"/>
    <w:basedOn w:val="a"/>
    <w:rsid w:val="00ED4B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c8">
    <w:name w:val="c8"/>
    <w:basedOn w:val="a"/>
    <w:rsid w:val="00ED4B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c35">
    <w:name w:val="c35"/>
    <w:basedOn w:val="a"/>
    <w:rsid w:val="00ED4B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c15">
    <w:name w:val="c15"/>
    <w:basedOn w:val="a"/>
    <w:rsid w:val="008479AF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143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4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9768268</TotalTime>
  <Pages>17</Pages>
  <Words>7102</Words>
  <Characters>40483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Бараковский Денис</cp:lastModifiedBy>
  <cp:revision>36</cp:revision>
  <cp:lastPrinted>2020-09-25T13:39:00Z</cp:lastPrinted>
  <dcterms:created xsi:type="dcterms:W3CDTF">2020-07-27T05:19:00Z</dcterms:created>
  <dcterms:modified xsi:type="dcterms:W3CDTF">2023-09-30T15:42:00Z</dcterms:modified>
</cp:coreProperties>
</file>